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2DC" w:rsidRPr="007752DC" w:rsidRDefault="007752DC">
      <w:pPr>
        <w:rPr>
          <w:rFonts w:ascii="Times New Roman" w:hAnsi="Times New Roman" w:cs="Times New Roman"/>
          <w:b/>
          <w:sz w:val="28"/>
          <w:szCs w:val="28"/>
        </w:rPr>
      </w:pPr>
      <w:r w:rsidRPr="007752DC">
        <w:rPr>
          <w:rFonts w:ascii="Times New Roman" w:hAnsi="Times New Roman" w:cs="Times New Roman"/>
          <w:b/>
          <w:sz w:val="28"/>
          <w:szCs w:val="28"/>
        </w:rPr>
        <w:t>Główne cele wychowawczo- dydaktyczne</w:t>
      </w:r>
      <w:r>
        <w:rPr>
          <w:rFonts w:ascii="Times New Roman" w:hAnsi="Times New Roman" w:cs="Times New Roman"/>
          <w:b/>
          <w:sz w:val="28"/>
          <w:szCs w:val="28"/>
        </w:rPr>
        <w:t xml:space="preserve"> na miesiąc kwiecień: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Kształcenie umiejętności uważnego słuchania utworów literackich.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Propago</w:t>
      </w:r>
      <w:r>
        <w:rPr>
          <w:rFonts w:ascii="Times New Roman" w:hAnsi="Times New Roman" w:cs="Times New Roman"/>
          <w:sz w:val="24"/>
          <w:szCs w:val="24"/>
        </w:rPr>
        <w:t xml:space="preserve">wanie postawy pro </w:t>
      </w:r>
      <w:proofErr w:type="spellStart"/>
      <w:r>
        <w:rPr>
          <w:rFonts w:ascii="Times New Roman" w:hAnsi="Times New Roman" w:cs="Times New Roman"/>
          <w:sz w:val="24"/>
          <w:szCs w:val="24"/>
        </w:rPr>
        <w:t>ekologicznej.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Poznawanie pojęć związanych z ekologią: recykling, segregacja śmieci, środowi</w:t>
      </w:r>
      <w:r>
        <w:rPr>
          <w:rFonts w:ascii="Times New Roman" w:hAnsi="Times New Roman" w:cs="Times New Roman"/>
          <w:sz w:val="24"/>
          <w:szCs w:val="24"/>
        </w:rPr>
        <w:t xml:space="preserve">sko przyrodnicze, fauna,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flora.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Kształtowanie  umiejętności porównywania  długości;  operowania  poj</w:t>
      </w:r>
      <w:r>
        <w:rPr>
          <w:rFonts w:ascii="Times New Roman" w:hAnsi="Times New Roman" w:cs="Times New Roman"/>
          <w:sz w:val="24"/>
          <w:szCs w:val="24"/>
        </w:rPr>
        <w:t xml:space="preserve">ęciami: najkrótszy, </w:t>
      </w:r>
      <w:proofErr w:type="spellStart"/>
      <w:r>
        <w:rPr>
          <w:rFonts w:ascii="Times New Roman" w:hAnsi="Times New Roman" w:cs="Times New Roman"/>
          <w:sz w:val="24"/>
          <w:szCs w:val="24"/>
        </w:rPr>
        <w:t>najdłuższy.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Kształtowanie  umiejętności  globalnego  czytania  wyrazów:  ekologia</w:t>
      </w:r>
      <w:r>
        <w:rPr>
          <w:rFonts w:ascii="Times New Roman" w:hAnsi="Times New Roman" w:cs="Times New Roman"/>
          <w:sz w:val="24"/>
          <w:szCs w:val="24"/>
        </w:rPr>
        <w:t xml:space="preserve">;  fauna,  flora, godło, </w:t>
      </w:r>
      <w:proofErr w:type="spellStart"/>
      <w:r>
        <w:rPr>
          <w:rFonts w:ascii="Times New Roman" w:hAnsi="Times New Roman" w:cs="Times New Roman"/>
          <w:sz w:val="24"/>
          <w:szCs w:val="24"/>
        </w:rPr>
        <w:t>flaga.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Zachęcanie  do  codziennego  spożywania  mleka  i  przetworów  ml</w:t>
      </w:r>
      <w:r>
        <w:rPr>
          <w:rFonts w:ascii="Times New Roman" w:hAnsi="Times New Roman" w:cs="Times New Roman"/>
          <w:sz w:val="24"/>
          <w:szCs w:val="24"/>
        </w:rPr>
        <w:t xml:space="preserve">ecznych przełamywanie </w:t>
      </w:r>
      <w:proofErr w:type="spellStart"/>
      <w:r>
        <w:rPr>
          <w:rFonts w:ascii="Times New Roman" w:hAnsi="Times New Roman" w:cs="Times New Roman"/>
          <w:sz w:val="24"/>
          <w:szCs w:val="24"/>
        </w:rPr>
        <w:t>niechęci.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Rozwijanie percepcji wzrok</w:t>
      </w:r>
      <w:r>
        <w:rPr>
          <w:rFonts w:ascii="Times New Roman" w:hAnsi="Times New Roman" w:cs="Times New Roman"/>
          <w:sz w:val="24"/>
          <w:szCs w:val="24"/>
        </w:rPr>
        <w:t xml:space="preserve">owej na materiale </w:t>
      </w:r>
      <w:proofErr w:type="spellStart"/>
      <w:r>
        <w:rPr>
          <w:rFonts w:ascii="Times New Roman" w:hAnsi="Times New Roman" w:cs="Times New Roman"/>
          <w:sz w:val="24"/>
          <w:szCs w:val="24"/>
        </w:rPr>
        <w:t>symbolicznym.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 xml:space="preserve">Rozwijanie sprawności </w:t>
      </w:r>
      <w:r>
        <w:rPr>
          <w:rFonts w:ascii="Times New Roman" w:hAnsi="Times New Roman" w:cs="Times New Roman"/>
          <w:sz w:val="24"/>
          <w:szCs w:val="24"/>
        </w:rPr>
        <w:t xml:space="preserve">grafomotorycznej ręki </w:t>
      </w:r>
      <w:proofErr w:type="spellStart"/>
      <w:r>
        <w:rPr>
          <w:rFonts w:ascii="Times New Roman" w:hAnsi="Times New Roman" w:cs="Times New Roman"/>
          <w:sz w:val="24"/>
          <w:szCs w:val="24"/>
        </w:rPr>
        <w:t>wiodącej.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Rozwijanie umiejętności właściwego reagowania na przegraną, znoszeni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porażek.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Wdrażanie  do  właściwego  zachowania  się  przy  stole  i  uży</w:t>
      </w:r>
      <w:r>
        <w:rPr>
          <w:rFonts w:ascii="Times New Roman" w:hAnsi="Times New Roman" w:cs="Times New Roman"/>
          <w:sz w:val="24"/>
          <w:szCs w:val="24"/>
        </w:rPr>
        <w:t xml:space="preserve">wania  </w:t>
      </w:r>
      <w:proofErr w:type="spellStart"/>
      <w:r>
        <w:rPr>
          <w:rFonts w:ascii="Times New Roman" w:hAnsi="Times New Roman" w:cs="Times New Roman"/>
          <w:sz w:val="24"/>
          <w:szCs w:val="24"/>
        </w:rPr>
        <w:t>zwrotówproszę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dziękuję.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Rozbudzanie zainteresowania mniej znan</w:t>
      </w:r>
      <w:r>
        <w:rPr>
          <w:rFonts w:ascii="Times New Roman" w:hAnsi="Times New Roman" w:cs="Times New Roman"/>
          <w:sz w:val="24"/>
          <w:szCs w:val="24"/>
        </w:rPr>
        <w:t xml:space="preserve">ymi zawodami: piekarz, </w:t>
      </w:r>
      <w:proofErr w:type="spellStart"/>
      <w:r>
        <w:rPr>
          <w:rFonts w:ascii="Times New Roman" w:hAnsi="Times New Roman" w:cs="Times New Roman"/>
          <w:sz w:val="24"/>
          <w:szCs w:val="24"/>
        </w:rPr>
        <w:t>młynarz.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Rozbudzanie zai</w:t>
      </w:r>
      <w:r>
        <w:rPr>
          <w:rFonts w:ascii="Times New Roman" w:hAnsi="Times New Roman" w:cs="Times New Roman"/>
          <w:sz w:val="24"/>
          <w:szCs w:val="24"/>
        </w:rPr>
        <w:t>nteresowania historią techniki.</w:t>
      </w:r>
      <w:proofErr w:type="spellStart"/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Zachęcanie do codziennych spaceró</w:t>
      </w:r>
      <w:r>
        <w:rPr>
          <w:rFonts w:ascii="Times New Roman" w:hAnsi="Times New Roman" w:cs="Times New Roman"/>
          <w:sz w:val="24"/>
          <w:szCs w:val="24"/>
        </w:rPr>
        <w:t xml:space="preserve">w i zabaw na świeżym </w:t>
      </w:r>
      <w:proofErr w:type="spellStart"/>
      <w:r>
        <w:rPr>
          <w:rFonts w:ascii="Times New Roman" w:hAnsi="Times New Roman" w:cs="Times New Roman"/>
          <w:sz w:val="24"/>
          <w:szCs w:val="24"/>
        </w:rPr>
        <w:t>powietrzu.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Doskonalenie percepcji słuchowej –wyróżnianie głosek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2DC">
        <w:rPr>
          <w:rFonts w:ascii="Times New Roman" w:hAnsi="Times New Roman" w:cs="Times New Roman"/>
          <w:sz w:val="24"/>
          <w:szCs w:val="24"/>
        </w:rPr>
        <w:t>wyraz</w:t>
      </w:r>
      <w:r>
        <w:rPr>
          <w:rFonts w:ascii="Times New Roman" w:hAnsi="Times New Roman" w:cs="Times New Roman"/>
          <w:sz w:val="24"/>
          <w:szCs w:val="24"/>
        </w:rPr>
        <w:t xml:space="preserve">ach  i  kolejne  ich </w:t>
      </w:r>
      <w:proofErr w:type="spellStart"/>
      <w:r>
        <w:rPr>
          <w:rFonts w:ascii="Times New Roman" w:hAnsi="Times New Roman" w:cs="Times New Roman"/>
          <w:sz w:val="24"/>
          <w:szCs w:val="24"/>
        </w:rPr>
        <w:t>nazywanie.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 xml:space="preserve">Doskonalenie percepcji wzrokowej podczas układania według wzoru i wskazywania </w:t>
      </w:r>
      <w:r>
        <w:rPr>
          <w:rFonts w:ascii="Times New Roman" w:hAnsi="Times New Roman" w:cs="Times New Roman"/>
          <w:sz w:val="24"/>
          <w:szCs w:val="24"/>
        </w:rPr>
        <w:t xml:space="preserve">takich samych znaków i </w:t>
      </w:r>
      <w:proofErr w:type="spellStart"/>
      <w:r>
        <w:rPr>
          <w:rFonts w:ascii="Times New Roman" w:hAnsi="Times New Roman" w:cs="Times New Roman"/>
          <w:sz w:val="24"/>
          <w:szCs w:val="24"/>
        </w:rPr>
        <w:t>symboli.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 xml:space="preserve">Rozwijanie  myślenia  </w:t>
      </w:r>
      <w:proofErr w:type="spellStart"/>
      <w:r w:rsidRPr="007752DC">
        <w:rPr>
          <w:rFonts w:ascii="Times New Roman" w:hAnsi="Times New Roman" w:cs="Times New Roman"/>
          <w:sz w:val="24"/>
          <w:szCs w:val="24"/>
        </w:rPr>
        <w:t>przyczynowo-skutkowego</w:t>
      </w:r>
      <w:proofErr w:type="spellEnd"/>
      <w:r w:rsidRPr="007752DC">
        <w:rPr>
          <w:rFonts w:ascii="Times New Roman" w:hAnsi="Times New Roman" w:cs="Times New Roman"/>
          <w:sz w:val="24"/>
          <w:szCs w:val="24"/>
        </w:rPr>
        <w:t xml:space="preserve"> –ustalanie  kolejności  zdarzeń i porządkowanie </w:t>
      </w:r>
      <w:proofErr w:type="spellStart"/>
      <w:r w:rsidRPr="007752DC">
        <w:rPr>
          <w:rFonts w:ascii="Times New Roman" w:hAnsi="Times New Roman" w:cs="Times New Roman"/>
          <w:sz w:val="24"/>
          <w:szCs w:val="24"/>
        </w:rPr>
        <w:t>obra</w:t>
      </w:r>
      <w:r>
        <w:rPr>
          <w:rFonts w:ascii="Times New Roman" w:hAnsi="Times New Roman" w:cs="Times New Roman"/>
          <w:sz w:val="24"/>
          <w:szCs w:val="24"/>
        </w:rPr>
        <w:t>zkóww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historyjkach </w:t>
      </w:r>
      <w:proofErr w:type="spellStart"/>
      <w:r>
        <w:rPr>
          <w:rFonts w:ascii="Times New Roman" w:hAnsi="Times New Roman" w:cs="Times New Roman"/>
          <w:sz w:val="24"/>
          <w:szCs w:val="24"/>
        </w:rPr>
        <w:t>obrazkowych.</w:t>
      </w:r>
    </w:p>
    <w:p w:rsid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Doskonalenie umieję</w:t>
      </w:r>
      <w:r>
        <w:rPr>
          <w:rFonts w:ascii="Times New Roman" w:hAnsi="Times New Roman" w:cs="Times New Roman"/>
          <w:sz w:val="24"/>
          <w:szCs w:val="24"/>
        </w:rPr>
        <w:t xml:space="preserve">tności dodawania i </w:t>
      </w:r>
      <w:proofErr w:type="spellStart"/>
      <w:r>
        <w:rPr>
          <w:rFonts w:ascii="Times New Roman" w:hAnsi="Times New Roman" w:cs="Times New Roman"/>
          <w:sz w:val="24"/>
          <w:szCs w:val="24"/>
        </w:rPr>
        <w:t>odejmowania.</w:t>
      </w:r>
    </w:p>
    <w:p w:rsidR="007752DC" w:rsidRPr="007752DC" w:rsidRDefault="007752DC">
      <w:pPr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7752DC">
        <w:rPr>
          <w:rFonts w:ascii="Times New Roman" w:hAnsi="Times New Roman" w:cs="Times New Roman"/>
          <w:sz w:val="24"/>
          <w:szCs w:val="24"/>
        </w:rPr>
        <w:t>Posługiwanie się liczbami dla zaznaczania liczby elementów w zbiorz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7752DC" w:rsidRDefault="007752DC">
      <w:pPr>
        <w:rPr>
          <w:rFonts w:ascii="Times New Roman" w:hAnsi="Times New Roman" w:cs="Times New Roman"/>
          <w:b/>
          <w:sz w:val="40"/>
          <w:szCs w:val="40"/>
        </w:rPr>
      </w:pPr>
    </w:p>
    <w:p w:rsidR="007752DC" w:rsidRDefault="007752DC">
      <w:pPr>
        <w:rPr>
          <w:rFonts w:ascii="Times New Roman" w:hAnsi="Times New Roman" w:cs="Times New Roman"/>
          <w:b/>
          <w:sz w:val="40"/>
          <w:szCs w:val="40"/>
        </w:rPr>
      </w:pPr>
    </w:p>
    <w:p w:rsidR="00A97ED9" w:rsidRDefault="00A97ED9">
      <w:pPr>
        <w:rPr>
          <w:rFonts w:ascii="Times New Roman" w:hAnsi="Times New Roman" w:cs="Times New Roman"/>
          <w:b/>
          <w:sz w:val="40"/>
          <w:szCs w:val="40"/>
        </w:rPr>
      </w:pPr>
    </w:p>
    <w:p w:rsidR="00A97ED9" w:rsidRDefault="00A97ED9">
      <w:pPr>
        <w:rPr>
          <w:rFonts w:ascii="Times New Roman" w:hAnsi="Times New Roman" w:cs="Times New Roman"/>
          <w:b/>
          <w:sz w:val="40"/>
          <w:szCs w:val="40"/>
        </w:rPr>
      </w:pPr>
    </w:p>
    <w:p w:rsidR="006314E6" w:rsidRDefault="002D5E32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lastRenderedPageBreak/>
        <w:t>Prop</w:t>
      </w:r>
      <w:r w:rsidR="006314E6">
        <w:rPr>
          <w:rFonts w:ascii="Times New Roman" w:hAnsi="Times New Roman" w:cs="Times New Roman"/>
          <w:b/>
          <w:sz w:val="40"/>
          <w:szCs w:val="40"/>
        </w:rPr>
        <w:t xml:space="preserve">ozycje zabaw i prac </w:t>
      </w:r>
      <w:r w:rsidR="005B60FB">
        <w:rPr>
          <w:rFonts w:ascii="Times New Roman" w:hAnsi="Times New Roman" w:cs="Times New Roman"/>
          <w:b/>
          <w:sz w:val="40"/>
          <w:szCs w:val="40"/>
        </w:rPr>
        <w:t>plastycznych</w:t>
      </w:r>
    </w:p>
    <w:p w:rsidR="00A434F0" w:rsidRDefault="0040081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30.03.2020 do 03.04</w:t>
      </w:r>
      <w:r w:rsidR="006314E6">
        <w:rPr>
          <w:rFonts w:ascii="Times New Roman" w:hAnsi="Times New Roman" w:cs="Times New Roman"/>
          <w:b/>
          <w:sz w:val="40"/>
          <w:szCs w:val="40"/>
        </w:rPr>
        <w:t>.2020</w:t>
      </w:r>
    </w:p>
    <w:p w:rsidR="002D5E32" w:rsidRDefault="002D5E32">
      <w:pPr>
        <w:rPr>
          <w:rFonts w:ascii="Times New Roman" w:hAnsi="Times New Roman" w:cs="Times New Roman"/>
          <w:b/>
          <w:sz w:val="28"/>
          <w:szCs w:val="28"/>
        </w:rPr>
      </w:pPr>
      <w:r w:rsidRPr="002D5E32">
        <w:rPr>
          <w:rFonts w:ascii="Times New Roman" w:hAnsi="Times New Roman" w:cs="Times New Roman"/>
          <w:b/>
          <w:sz w:val="28"/>
          <w:szCs w:val="28"/>
        </w:rPr>
        <w:t>Te</w:t>
      </w:r>
      <w:r w:rsidR="0040081B">
        <w:rPr>
          <w:rFonts w:ascii="Times New Roman" w:hAnsi="Times New Roman" w:cs="Times New Roman"/>
          <w:b/>
          <w:sz w:val="28"/>
          <w:szCs w:val="28"/>
        </w:rPr>
        <w:t>mat tygodniowy: Na wsi</w:t>
      </w:r>
    </w:p>
    <w:p w:rsidR="00771A39" w:rsidRDefault="002D5E32" w:rsidP="004008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Poniedziałek : </w:t>
      </w:r>
      <w:r w:rsidR="0040081B">
        <w:rPr>
          <w:rFonts w:ascii="Times New Roman" w:hAnsi="Times New Roman" w:cs="Times New Roman"/>
          <w:b/>
          <w:sz w:val="28"/>
          <w:szCs w:val="28"/>
        </w:rPr>
        <w:t>W gospodarstwie</w:t>
      </w:r>
    </w:p>
    <w:p w:rsidR="0040081B" w:rsidRDefault="0040081B" w:rsidP="004008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40081B">
        <w:rPr>
          <w:rFonts w:ascii="Times New Roman" w:hAnsi="Times New Roman" w:cs="Times New Roman"/>
          <w:b/>
          <w:sz w:val="24"/>
          <w:szCs w:val="24"/>
        </w:rPr>
        <w:t>Na podwórku koło bramy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40081B">
        <w:rPr>
          <w:rFonts w:ascii="Times New Roman" w:hAnsi="Times New Roman" w:cs="Times New Roman"/>
          <w:b/>
          <w:sz w:val="24"/>
          <w:szCs w:val="24"/>
        </w:rPr>
        <w:t xml:space="preserve">- wiersz H. </w:t>
      </w:r>
      <w:proofErr w:type="spellStart"/>
      <w:r w:rsidRPr="0040081B">
        <w:rPr>
          <w:rFonts w:ascii="Times New Roman" w:hAnsi="Times New Roman" w:cs="Times New Roman"/>
          <w:b/>
          <w:sz w:val="24"/>
          <w:szCs w:val="24"/>
        </w:rPr>
        <w:t>Łochocka</w:t>
      </w:r>
      <w:proofErr w:type="spellEnd"/>
      <w:r w:rsidRPr="00606182">
        <w:rPr>
          <w:rFonts w:ascii="Times New Roman" w:hAnsi="Times New Roman" w:cs="Times New Roman"/>
          <w:b/>
          <w:sz w:val="24"/>
          <w:szCs w:val="24"/>
        </w:rPr>
        <w:t>. Czytamy i zadajemy pytanie dzieciom: O czym będziemy mówić w tym tygodniu?</w:t>
      </w:r>
    </w:p>
    <w:p w:rsidR="0040081B" w:rsidRPr="0040081B" w:rsidRDefault="0040081B" w:rsidP="0040081B">
      <w:pPr>
        <w:rPr>
          <w:rFonts w:ascii="Times New Roman" w:hAnsi="Times New Roman" w:cs="Times New Roman"/>
          <w:b/>
          <w:sz w:val="24"/>
          <w:szCs w:val="24"/>
        </w:rPr>
      </w:pP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Na podwórku koło bramy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Na podwórku koło bramy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wiodą spory cztery mamy.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Każda woła, że jej dziecię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najładniejsze jest na świecie.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Mówi krowa: cielątko!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Mówi owca: jagniątko!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Mówi świnka: prosiątko!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A kobyłka: źrebiątko!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tak, tak!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tak, tak! Oj, tak!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Lecz tymczasem dziatek czwórka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już wymknęła się z podwórka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i na łące sobie hasa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w lewo, w prawo, hej, hopsasa!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Podskakuje cielątko,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a tuż przy nim jagniątko,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podryguje prosiaczek,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biega w kółko źrebaczek.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hop, hop!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hop, hop! Oj, hop!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A z pobliskiej biegł zagrody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hałaśliwy kundel młody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lastRenderedPageBreak/>
        <w:t>i ogonem raźnie machał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poszczekując: hau, hau, hau, hau.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umyka cielątko,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umyka jagniątko,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Oj, umyka źrebaczek</w:t>
      </w:r>
    </w:p>
    <w:p w:rsidR="0040081B" w:rsidRPr="0040081B" w:rsidRDefault="0040081B" w:rsidP="0040081B">
      <w:pPr>
        <w:rPr>
          <w:rFonts w:ascii="Times New Roman" w:hAnsi="Times New Roman" w:cs="Times New Roman"/>
          <w:sz w:val="24"/>
          <w:szCs w:val="24"/>
        </w:rPr>
      </w:pPr>
      <w:r w:rsidRPr="0040081B">
        <w:rPr>
          <w:rFonts w:ascii="Times New Roman" w:hAnsi="Times New Roman" w:cs="Times New Roman"/>
          <w:sz w:val="24"/>
          <w:szCs w:val="24"/>
        </w:rPr>
        <w:t>A na końcu prosiaczek</w:t>
      </w:r>
    </w:p>
    <w:p w:rsidR="0040081B" w:rsidRDefault="0040081B" w:rsidP="0040081B">
      <w:pPr>
        <w:rPr>
          <w:rFonts w:ascii="Times New Roman" w:hAnsi="Times New Roman" w:cs="Times New Roman"/>
          <w:i/>
          <w:sz w:val="24"/>
          <w:szCs w:val="24"/>
        </w:rPr>
      </w:pPr>
      <w:r w:rsidRPr="000D0DB8">
        <w:rPr>
          <w:rFonts w:ascii="Times New Roman" w:hAnsi="Times New Roman" w:cs="Times New Roman"/>
          <w:b/>
          <w:sz w:val="24"/>
          <w:szCs w:val="24"/>
        </w:rPr>
        <w:t>Wiejskie podwórko</w:t>
      </w:r>
      <w:r w:rsidRPr="0040081B">
        <w:rPr>
          <w:rFonts w:ascii="Times New Roman" w:hAnsi="Times New Roman" w:cs="Times New Roman"/>
          <w:sz w:val="24"/>
          <w:szCs w:val="24"/>
        </w:rPr>
        <w:t xml:space="preserve">- rozmowy na podstawie ilustracji: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Jakie zwierzęta można spotkać na wiejskim podwórku? Jak wyglądają te zwierzęta? Które zwierzęta mają dwie, a które cztery nogi? Które mają rogi? Jak poruszają się ptaki? Jak inne zwierzęta? Jakie zwierzęta </w:t>
      </w:r>
      <w:r w:rsidR="000D0DB8">
        <w:rPr>
          <w:rFonts w:ascii="Times New Roman" w:hAnsi="Times New Roman" w:cs="Times New Roman"/>
          <w:i/>
          <w:sz w:val="24"/>
          <w:szCs w:val="24"/>
        </w:rPr>
        <w:t>żyjące na wiejskim podwórku można spotkać w mieście? Kto dba o zwierzęta mieszkające na wiejskim podwórku? Jak wygląda praca gospodarza?</w:t>
      </w:r>
    </w:p>
    <w:p w:rsidR="000D0DB8" w:rsidRPr="0040081B" w:rsidRDefault="000D0DB8" w:rsidP="0040081B">
      <w:pPr>
        <w:rPr>
          <w:rFonts w:ascii="Times New Roman" w:hAnsi="Times New Roman" w:cs="Times New Roman"/>
          <w:i/>
          <w:sz w:val="24"/>
          <w:szCs w:val="24"/>
        </w:rPr>
      </w:pPr>
    </w:p>
    <w:p w:rsidR="00771A39" w:rsidRDefault="000D0DB8" w:rsidP="00A62832">
      <w:pPr>
        <w:rPr>
          <w:rFonts w:ascii="Times New Roman" w:hAnsi="Times New Roman" w:cs="Times New Roman"/>
          <w:sz w:val="24"/>
          <w:szCs w:val="24"/>
        </w:rPr>
      </w:pPr>
      <w:r w:rsidRPr="000D0DB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86125"/>
            <wp:effectExtent l="0" t="0" r="0" b="9525"/>
            <wp:docPr id="2" name="Obraz 2" descr="18/19 czerwca – Wycieczka do Gospodarstwa Agroturystycznego „ P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/19 czerwca – Wycieczka do Gospodarstwa Agroturystycznego „ Pod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B8" w:rsidRDefault="000D0DB8" w:rsidP="00A62832">
      <w:pPr>
        <w:rPr>
          <w:rFonts w:ascii="Times New Roman" w:hAnsi="Times New Roman" w:cs="Times New Roman"/>
          <w:sz w:val="24"/>
          <w:szCs w:val="24"/>
        </w:rPr>
      </w:pPr>
    </w:p>
    <w:p w:rsidR="000D0DB8" w:rsidRDefault="000D0DB8" w:rsidP="00A62832">
      <w:pPr>
        <w:rPr>
          <w:rFonts w:ascii="Times New Roman" w:hAnsi="Times New Roman" w:cs="Times New Roman"/>
          <w:sz w:val="24"/>
          <w:szCs w:val="24"/>
        </w:rPr>
      </w:pPr>
      <w:r w:rsidRPr="000D0DB8">
        <w:rPr>
          <w:rFonts w:ascii="Times New Roman" w:hAnsi="Times New Roman" w:cs="Times New Roman"/>
          <w:b/>
          <w:sz w:val="24"/>
          <w:szCs w:val="24"/>
        </w:rPr>
        <w:t>Na wiejskim podwórku</w:t>
      </w:r>
      <w:r>
        <w:rPr>
          <w:rFonts w:ascii="Times New Roman" w:hAnsi="Times New Roman" w:cs="Times New Roman"/>
          <w:sz w:val="24"/>
          <w:szCs w:val="24"/>
        </w:rPr>
        <w:t xml:space="preserve">- zagadki słuchowe- Włączamy nagrania, na którym znajdują się nagrania zwierząt wiejskich- </w:t>
      </w:r>
      <w:hyperlink r:id="rId7" w:history="1">
        <w:r w:rsidRPr="00BA30D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https://www.youtube.com/watch?v=tj2ccM-9kF0</w:t>
        </w:r>
      </w:hyperlink>
    </w:p>
    <w:p w:rsidR="00AC03E1" w:rsidRDefault="008549DD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Obrazek 1</w:t>
      </w:r>
      <w:r w:rsidR="00AC03E1" w:rsidRPr="00AC03E1">
        <w:rPr>
          <w:rFonts w:ascii="Times New Roman" w:hAnsi="Times New Roman" w:cs="Times New Roman"/>
          <w:b/>
          <w:sz w:val="24"/>
          <w:szCs w:val="24"/>
        </w:rPr>
        <w:t>„Wiemy wszystko o zwierzętach</w:t>
      </w:r>
      <w:r w:rsidR="00AC03E1">
        <w:rPr>
          <w:rFonts w:ascii="Times New Roman" w:hAnsi="Times New Roman" w:cs="Times New Roman"/>
          <w:sz w:val="24"/>
          <w:szCs w:val="24"/>
        </w:rPr>
        <w:t>-</w:t>
      </w:r>
      <w:r w:rsidR="004C0034">
        <w:rPr>
          <w:rFonts w:ascii="Times New Roman" w:hAnsi="Times New Roman" w:cs="Times New Roman"/>
          <w:sz w:val="24"/>
          <w:szCs w:val="24"/>
        </w:rPr>
        <w:t>„(obrazki na końcu strony)</w:t>
      </w:r>
      <w:r w:rsidR="00AC03E1">
        <w:rPr>
          <w:rFonts w:ascii="Times New Roman" w:hAnsi="Times New Roman" w:cs="Times New Roman"/>
          <w:sz w:val="24"/>
          <w:szCs w:val="24"/>
        </w:rPr>
        <w:t xml:space="preserve"> zabawa dydaktyczna z wykorzystaniem wyciętych obrazków. Prezentujemy obrazki zwierząt z podpisem. Przygotowujemy również kartki z takimi samymi napisami. Zadaniem dzieci jest dopasować napis do odpowiedniego obrazka według wzoru. Następnie dzieci wspólnie z rodzicami/opiekunami odczytują nazwy zwierząt. Klasyfikują zwierzęta według następujących kryteriów:</w:t>
      </w:r>
    </w:p>
    <w:p w:rsidR="00AC03E1" w:rsidRDefault="00AC03E1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-zwierzęta ,które mają 4 nogi</w:t>
      </w:r>
    </w:p>
    <w:p w:rsidR="00AC03E1" w:rsidRDefault="00AC03E1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zwierzęta ,które znoszą jajka</w:t>
      </w:r>
    </w:p>
    <w:p w:rsidR="00AC03E1" w:rsidRDefault="00AC03E1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-zwierzęta, które mają 2 nogi</w:t>
      </w:r>
    </w:p>
    <w:p w:rsidR="00AC03E1" w:rsidRDefault="00AC03E1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-zwierzęta ,które mają skrzydła</w:t>
      </w:r>
    </w:p>
    <w:p w:rsidR="00AC03E1" w:rsidRDefault="00AC03E1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-zwierzęta ,które mają ogony.</w:t>
      </w:r>
    </w:p>
    <w:p w:rsidR="004C0034" w:rsidRDefault="004C0034" w:rsidP="00A62832">
      <w:pPr>
        <w:rPr>
          <w:rFonts w:ascii="Times New Roman" w:hAnsi="Times New Roman" w:cs="Times New Roman"/>
          <w:b/>
          <w:sz w:val="24"/>
          <w:szCs w:val="24"/>
        </w:rPr>
      </w:pPr>
      <w:r w:rsidRPr="004C0034">
        <w:rPr>
          <w:rFonts w:ascii="Times New Roman" w:hAnsi="Times New Roman" w:cs="Times New Roman"/>
          <w:b/>
          <w:sz w:val="24"/>
          <w:szCs w:val="24"/>
        </w:rPr>
        <w:t>Ćwiczenie</w:t>
      </w:r>
      <w:r w:rsidR="004B7B26"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Pr="004C0034">
        <w:rPr>
          <w:rFonts w:ascii="Times New Roman" w:hAnsi="Times New Roman" w:cs="Times New Roman"/>
          <w:b/>
          <w:sz w:val="24"/>
          <w:szCs w:val="24"/>
        </w:rPr>
        <w:t xml:space="preserve"> grafomotoryczne- na końcu strony.</w:t>
      </w:r>
    </w:p>
    <w:p w:rsidR="004C0034" w:rsidRDefault="004C0034" w:rsidP="00A62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Wtorek: Zwierzęta w gospodarstwie</w:t>
      </w:r>
    </w:p>
    <w:p w:rsidR="004C0034" w:rsidRDefault="004C0034" w:rsidP="00A62832">
      <w:pPr>
        <w:rPr>
          <w:rFonts w:ascii="Times New Roman" w:hAnsi="Times New Roman" w:cs="Times New Roman"/>
          <w:sz w:val="24"/>
          <w:szCs w:val="24"/>
        </w:rPr>
      </w:pPr>
      <w:r w:rsidRPr="004C0034">
        <w:rPr>
          <w:rFonts w:ascii="Times New Roman" w:hAnsi="Times New Roman" w:cs="Times New Roman"/>
          <w:b/>
          <w:sz w:val="24"/>
          <w:szCs w:val="24"/>
        </w:rPr>
        <w:t>„Tropimy zwierzęta”-</w:t>
      </w:r>
      <w:r>
        <w:rPr>
          <w:rFonts w:ascii="Times New Roman" w:hAnsi="Times New Roman" w:cs="Times New Roman"/>
          <w:sz w:val="24"/>
          <w:szCs w:val="24"/>
        </w:rPr>
        <w:t xml:space="preserve"> zabawa dydaktyczna. Przygotowujemy obrazki przedstawiające oborę, kurnik, stajnię, chlewik i ich mieszkańców. Zadaniem dzieci jest dopasować zwierzę hodowlane do jego „domu”.(obrazki znajdują się na końcu strony.)</w:t>
      </w:r>
    </w:p>
    <w:p w:rsidR="004C0034" w:rsidRDefault="00294B1B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94B1B">
        <w:rPr>
          <w:rFonts w:ascii="Times New Roman" w:hAnsi="Times New Roman" w:cs="Times New Roman"/>
          <w:b/>
          <w:sz w:val="24"/>
          <w:szCs w:val="24"/>
        </w:rPr>
        <w:t>Policz i zrób tyle, ile oczek jest na dwóch kostkach”</w:t>
      </w:r>
      <w:r>
        <w:rPr>
          <w:rFonts w:ascii="Times New Roman" w:hAnsi="Times New Roman" w:cs="Times New Roman"/>
          <w:sz w:val="24"/>
          <w:szCs w:val="24"/>
        </w:rPr>
        <w:t xml:space="preserve"> zabawa orientacyjno-porządkowa. Możemy wykorzystać2  kostki do gry (mogą być od chińczyka.) Jeśli nie posiadamy kostek, możemy je wykonać samodzielnie za pomocą kartoników z oczkami, tak jak jest na kostce. Dzieci kulają kostkami i muszą sumować liczbę oczek. Wykonują tyle pajacyków, przysiadów lub podskoków.</w:t>
      </w:r>
    </w:p>
    <w:p w:rsidR="00294B1B" w:rsidRDefault="00294B1B" w:rsidP="00A62832">
      <w:pPr>
        <w:rPr>
          <w:rFonts w:ascii="Times New Roman" w:hAnsi="Times New Roman" w:cs="Times New Roman"/>
          <w:sz w:val="24"/>
          <w:szCs w:val="24"/>
        </w:rPr>
      </w:pPr>
      <w:r w:rsidRPr="00294B1B">
        <w:rPr>
          <w:rFonts w:ascii="Times New Roman" w:hAnsi="Times New Roman" w:cs="Times New Roman"/>
          <w:b/>
          <w:sz w:val="24"/>
          <w:szCs w:val="24"/>
        </w:rPr>
        <w:t>Karty pracy</w:t>
      </w:r>
      <w:r w:rsidR="004B7B26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 wprowadzenie liczebnika głównego i porządkowego cyfry 8.(dostępna na końcu opracowania)</w:t>
      </w:r>
    </w:p>
    <w:p w:rsidR="00294B1B" w:rsidRDefault="00294B1B" w:rsidP="00A62832">
      <w:r w:rsidRPr="0023229D">
        <w:rPr>
          <w:rFonts w:ascii="Times New Roman" w:hAnsi="Times New Roman" w:cs="Times New Roman"/>
          <w:b/>
          <w:sz w:val="24"/>
          <w:szCs w:val="24"/>
        </w:rPr>
        <w:t>„Stary Donald farmę miał”</w:t>
      </w:r>
      <w:r>
        <w:rPr>
          <w:rFonts w:ascii="Times New Roman" w:hAnsi="Times New Roman" w:cs="Times New Roman"/>
          <w:sz w:val="24"/>
          <w:szCs w:val="24"/>
        </w:rPr>
        <w:t>- zabawa ruchowa</w:t>
      </w:r>
      <w:r w:rsidR="0023229D">
        <w:rPr>
          <w:rFonts w:ascii="Times New Roman" w:hAnsi="Times New Roman" w:cs="Times New Roman"/>
          <w:sz w:val="24"/>
          <w:szCs w:val="24"/>
        </w:rPr>
        <w:t>, ortofoniczna przy piosence. Dzieci słuchają piosenki, wymieniają w niej zwierzęta, naśladują je ruchem i głosem.-</w:t>
      </w:r>
      <w:r w:rsidR="0023229D" w:rsidRPr="0023229D">
        <w:t xml:space="preserve"> </w:t>
      </w:r>
      <w:hyperlink r:id="rId8" w:history="1">
        <w:r w:rsidR="0023229D" w:rsidRPr="00BA30DF">
          <w:rPr>
            <w:rStyle w:val="Hipercze"/>
          </w:rPr>
          <w:t>https://www.youtube.com/watch?time_continue=36&amp;v=UzHccBTf9lY&amp;feature=emb_title</w:t>
        </w:r>
      </w:hyperlink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3229D">
        <w:rPr>
          <w:rFonts w:ascii="Times New Roman" w:hAnsi="Times New Roman" w:cs="Times New Roman"/>
          <w:sz w:val="24"/>
          <w:szCs w:val="24"/>
        </w:rPr>
        <w:t xml:space="preserve">. Stary Donald farmę miał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A na tej farmie krowę miał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Krowa mu – mu - mu, mu, mu.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2. ... świnkę miał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Świnka chrum – chrum – chrum, chrum, chrum;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krowa mu – mu – mu, mu, mu.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3. ... pieska miał,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Piesek hau – hau - hau, hau, hau;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świnka chrum – chrum – chrum, chrum, chrum; krowa mu – mu - mu, mu, mu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4. ... kury miał,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Kury ko – ko – ko, ko, ko; ...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5. ... gąskę miał,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Gąska gę – gę – gę, gę, gę; ...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6. ... kaczkę miał,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Kaczka kwa – kwa – kwa, kwa, kwa; ....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7. ... owce miał,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Owce be – be – be, be, be; …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8. ... kotka miał,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Kotek miau – miau – miau, miau, miau;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owce be – be – be, be, be; kaczka kwa – kwa – kwa, kwa, kwa;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lastRenderedPageBreak/>
        <w:t>gąska gę – gę – gę, gę, gę; kury ko – ko – ko, ko, ko;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piesek hau- hau- hau, hau, hau; świnka chrum – chrum – chrum, chrum, chrum;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Krowa mu – mu - mu, mu, mu.</w:t>
      </w:r>
    </w:p>
    <w:p w:rsid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9. Stary Donald farmę miał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 xml:space="preserve"> o!</w:t>
      </w:r>
    </w:p>
    <w:p w:rsidR="00355B90" w:rsidRDefault="00355B90" w:rsidP="0023229D">
      <w:pPr>
        <w:rPr>
          <w:rFonts w:ascii="Times New Roman" w:hAnsi="Times New Roman" w:cs="Times New Roman"/>
          <w:sz w:val="24"/>
          <w:szCs w:val="24"/>
        </w:rPr>
      </w:pPr>
    </w:p>
    <w:p w:rsidR="00355B90" w:rsidRDefault="00355B90" w:rsidP="00355B90">
      <w:pPr>
        <w:rPr>
          <w:rFonts w:ascii="Times New Roman" w:hAnsi="Times New Roman" w:cs="Times New Roman"/>
          <w:b/>
          <w:sz w:val="24"/>
          <w:szCs w:val="24"/>
        </w:rPr>
      </w:pPr>
      <w:r w:rsidRPr="00355B90">
        <w:rPr>
          <w:rFonts w:ascii="Times New Roman" w:hAnsi="Times New Roman" w:cs="Times New Roman"/>
          <w:b/>
          <w:sz w:val="24"/>
          <w:szCs w:val="24"/>
        </w:rPr>
        <w:t>Świnka skarbonka</w:t>
      </w:r>
      <w:r>
        <w:rPr>
          <w:rFonts w:ascii="Times New Roman" w:hAnsi="Times New Roman" w:cs="Times New Roman"/>
          <w:b/>
          <w:sz w:val="24"/>
          <w:szCs w:val="24"/>
        </w:rPr>
        <w:t>- praca plastyczna dla chętnych!</w:t>
      </w:r>
    </w:p>
    <w:p w:rsidR="00355B90" w:rsidRDefault="00355B90" w:rsidP="00355B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753CED0">
            <wp:extent cx="2670175" cy="2859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B90" w:rsidRPr="00355B90" w:rsidRDefault="00355B90" w:rsidP="00355B90">
      <w:pPr>
        <w:rPr>
          <w:rFonts w:ascii="Times New Roman" w:hAnsi="Times New Roman" w:cs="Times New Roman"/>
          <w:b/>
          <w:sz w:val="24"/>
          <w:szCs w:val="24"/>
        </w:rPr>
      </w:pPr>
      <w:r w:rsidRPr="00355B9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857500" cy="1819275"/>
            <wp:effectExtent l="0" t="0" r="0" b="9525"/>
            <wp:docPr id="7" name="Obraz 7" descr="świnka skarb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świnka skarbon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 w:rsidRPr="00355B90">
        <w:rPr>
          <w:rFonts w:ascii="Times New Roman" w:hAnsi="Times New Roman" w:cs="Times New Roman"/>
          <w:b/>
          <w:sz w:val="24"/>
          <w:szCs w:val="24"/>
        </w:rPr>
        <w:t>Potrzebne będą</w:t>
      </w:r>
      <w:r w:rsidRPr="00355B90">
        <w:rPr>
          <w:rFonts w:ascii="Times New Roman" w:hAnsi="Times New Roman" w:cs="Times New Roman"/>
          <w:sz w:val="24"/>
          <w:szCs w:val="24"/>
        </w:rPr>
        <w:t>: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5B90">
        <w:rPr>
          <w:rFonts w:ascii="Times New Roman" w:hAnsi="Times New Roman" w:cs="Times New Roman"/>
          <w:sz w:val="24"/>
          <w:szCs w:val="24"/>
        </w:rPr>
        <w:t>plastikowa butelka z szeroką zakrętką,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5B90">
        <w:rPr>
          <w:rFonts w:ascii="Times New Roman" w:hAnsi="Times New Roman" w:cs="Times New Roman"/>
          <w:sz w:val="24"/>
          <w:szCs w:val="24"/>
        </w:rPr>
        <w:t>różowa farba akrylowa,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5B90">
        <w:rPr>
          <w:rFonts w:ascii="Times New Roman" w:hAnsi="Times New Roman" w:cs="Times New Roman"/>
          <w:sz w:val="24"/>
          <w:szCs w:val="24"/>
        </w:rPr>
        <w:t>4 plastikowe zakrętki do butelek,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5B90">
        <w:rPr>
          <w:rFonts w:ascii="Times New Roman" w:hAnsi="Times New Roman" w:cs="Times New Roman"/>
          <w:sz w:val="24"/>
          <w:szCs w:val="24"/>
        </w:rPr>
        <w:t>arkusz</w:t>
      </w:r>
      <w:r>
        <w:rPr>
          <w:rFonts w:ascii="Times New Roman" w:hAnsi="Times New Roman" w:cs="Times New Roman"/>
          <w:sz w:val="24"/>
          <w:szCs w:val="24"/>
        </w:rPr>
        <w:t xml:space="preserve"> różowego papieru technicznego,-</w:t>
      </w:r>
      <w:r w:rsidRPr="00355B90">
        <w:rPr>
          <w:rFonts w:ascii="Times New Roman" w:hAnsi="Times New Roman" w:cs="Times New Roman"/>
          <w:sz w:val="24"/>
          <w:szCs w:val="24"/>
        </w:rPr>
        <w:t>taśma dwustronna,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5B90">
        <w:rPr>
          <w:rFonts w:ascii="Times New Roman" w:hAnsi="Times New Roman" w:cs="Times New Roman"/>
          <w:sz w:val="24"/>
          <w:szCs w:val="24"/>
        </w:rPr>
        <w:t>czarny marker,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5B90">
        <w:rPr>
          <w:rFonts w:ascii="Times New Roman" w:hAnsi="Times New Roman" w:cs="Times New Roman"/>
          <w:sz w:val="24"/>
          <w:szCs w:val="24"/>
        </w:rPr>
        <w:t>nożyk do papieru lub nożyczki,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55B90">
        <w:rPr>
          <w:rFonts w:ascii="Times New Roman" w:hAnsi="Times New Roman" w:cs="Times New Roman"/>
          <w:sz w:val="24"/>
          <w:szCs w:val="24"/>
        </w:rPr>
        <w:t>mocny klej do plastiku.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 w:rsidRPr="00355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 w:rsidRPr="00355B90">
        <w:rPr>
          <w:rFonts w:ascii="Times New Roman" w:hAnsi="Times New Roman" w:cs="Times New Roman"/>
          <w:sz w:val="24"/>
          <w:szCs w:val="24"/>
        </w:rPr>
        <w:t>Pierwszym krokiem jest przygotowanie plastikowej butelki. Jeśli planujemy użyć butelki po wodzie 1-1,5 litrowej, musimy ją odpowiednio przyciąć, by nasza świnka skarbonka nie była zbyt długa. W tym celu należy przeciąć butelkę na 3 części (środkowa część powinna być węższa od pozostałych - nie będziemy już jej potrzebować). Tylną część wsuwamy w przednią i sprawdzamy, czy długość naszej świnki nam odpowiada. Jeśli nie, przycinamy jeszcze którąś część. Gdy jesteśmy już zadowoleni z długości, na tylną część naklejamy taśmę dwustronną i w ten sposób sklejamy oba fragmenty ze sobą.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 w:rsidRPr="00355B90">
        <w:rPr>
          <w:rFonts w:ascii="Times New Roman" w:hAnsi="Times New Roman" w:cs="Times New Roman"/>
          <w:sz w:val="24"/>
          <w:szCs w:val="24"/>
        </w:rPr>
        <w:t>Następnie na grzbiecie naszej świnki wycinamy za pomocą nożyka otwór na monety (długość około 2,5 cm, szerokość około 0,5 cm). Tak przygotowaną butelkę (razem z nakrętką) malujemy różową farbą akrylową (będzie potrzebne kilka warstw, jeśli chcemy, by plastik nie był widoczny) i pozostawiamy na kilka godzin do wyschnięcia. Tą samą farbą malujemy także 4 zakrętki do butelek (będą to nogi naszej świnki).</w:t>
      </w: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</w:p>
    <w:p w:rsidR="00355B90" w:rsidRP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 w:rsidRPr="00355B90">
        <w:rPr>
          <w:rFonts w:ascii="Times New Roman" w:hAnsi="Times New Roman" w:cs="Times New Roman"/>
          <w:sz w:val="24"/>
          <w:szCs w:val="24"/>
        </w:rPr>
        <w:t>Z różowego arkusza papieru technicznego wycinamy dwa trójkąty równoramienne (możemy zaokrąglić ich brzegi). Zginamy je na pół i w połowie dolnej krawędzi każdego z nich robimy prostopadłe nacięcie o długości około 1cm. W ten sposób powstaną "zakładki", które pozwolą nam przykleić - za pomocą taśmy dwustronnej - uszy do naszej świnki. Możemy także wyciąć ogonek i przykleić go na tył butelki. Czarnym markerem malujem</w:t>
      </w:r>
      <w:r>
        <w:rPr>
          <w:rFonts w:ascii="Times New Roman" w:hAnsi="Times New Roman" w:cs="Times New Roman"/>
          <w:sz w:val="24"/>
          <w:szCs w:val="24"/>
        </w:rPr>
        <w:t xml:space="preserve">y oczy i dziurki nosa na ryjku. </w:t>
      </w:r>
      <w:r w:rsidRPr="00355B90">
        <w:rPr>
          <w:rFonts w:ascii="Times New Roman" w:hAnsi="Times New Roman" w:cs="Times New Roman"/>
          <w:sz w:val="24"/>
          <w:szCs w:val="24"/>
        </w:rPr>
        <w:t>Na koniec mocnym klejem przyklejamy pomalowane wcześniej plastikowe zakrętki w miejsce nóg naszej świnki i... gotowe!</w:t>
      </w:r>
    </w:p>
    <w:p w:rsidR="00355B90" w:rsidRDefault="00355B90" w:rsidP="00355B90">
      <w:pPr>
        <w:rPr>
          <w:rFonts w:ascii="Times New Roman" w:hAnsi="Times New Roman" w:cs="Times New Roman"/>
          <w:sz w:val="24"/>
          <w:szCs w:val="24"/>
        </w:rPr>
      </w:pPr>
      <w:r w:rsidRPr="00355B90">
        <w:rPr>
          <w:rFonts w:ascii="Times New Roman" w:hAnsi="Times New Roman" w:cs="Times New Roman"/>
          <w:sz w:val="24"/>
          <w:szCs w:val="24"/>
        </w:rPr>
        <w:t>Jeśli zakrętka butelki jest odpowiednio szeroka, to wydostanie oszczędności nie sprawi nam żadnego problemu. Należy tylko odkręcić ryjek!</w:t>
      </w:r>
    </w:p>
    <w:p w:rsidR="0014222B" w:rsidRDefault="0014222B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Default="0023229D" w:rsidP="0023229D">
      <w:pPr>
        <w:rPr>
          <w:rFonts w:ascii="Times New Roman" w:hAnsi="Times New Roman" w:cs="Times New Roman"/>
          <w:b/>
          <w:sz w:val="24"/>
          <w:szCs w:val="24"/>
        </w:rPr>
      </w:pPr>
      <w:r w:rsidRPr="0023229D">
        <w:rPr>
          <w:rFonts w:ascii="Times New Roman" w:hAnsi="Times New Roman" w:cs="Times New Roman"/>
          <w:b/>
          <w:sz w:val="24"/>
          <w:szCs w:val="24"/>
        </w:rPr>
        <w:t>Środa: Od jajka do kury</w:t>
      </w:r>
    </w:p>
    <w:p w:rsidR="0023229D" w:rsidRDefault="0023229D" w:rsidP="002322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Jajko- Jan Brzechwa wiersz.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Było sobie raz jajko mądrzejsze od kury.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Kura wyłazi ze skóry,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Prosi,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błada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>, namawia: "Bądź głupsze!"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Lecz co można poradzić, kiedy ktoś się uprze?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 xml:space="preserve">Kura martwi się bardzo i nad jajkiem </w:t>
      </w:r>
      <w:proofErr w:type="spellStart"/>
      <w:r w:rsidRPr="0023229D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23229D">
        <w:rPr>
          <w:rFonts w:ascii="Times New Roman" w:hAnsi="Times New Roman" w:cs="Times New Roman"/>
          <w:sz w:val="24"/>
          <w:szCs w:val="24"/>
        </w:rPr>
        <w:t>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A ono powiada, że jest kacze.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lastRenderedPageBreak/>
        <w:t>Kura prosi serdecznie i szczerze: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"Nie trzęś się, bo będziesz nieświeże."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A ono właśnie się trzęsie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I mówi, że jest gęsie.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Kura do niego zwraca się z nauką,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Że jajka łatwo się tłuką,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A ono powiada, że to bajka,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Bo w wapnie trzyma się jajka.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Kura czule namawia: "Chodź, to cię wysiedzę."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A ono ucieka za miedzę,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Kładzie się na grządkę pustą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I oświadcza, że będzie kapustą.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Kura powiada: "Nie chodź na ulicę,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Bo zrobią z ciebie jajecznicę."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A jajko na to najbezczelniej:</w:t>
      </w:r>
    </w:p>
    <w:p w:rsidR="004C0200" w:rsidRPr="004C0200" w:rsidRDefault="004C0200" w:rsidP="00232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"Na ulicy nie ma patelni."</w:t>
      </w:r>
      <w:r>
        <w:rPr>
          <w:rFonts w:ascii="Times New Roman" w:hAnsi="Times New Roman" w:cs="Times New Roman"/>
          <w:i/>
          <w:sz w:val="24"/>
          <w:szCs w:val="24"/>
        </w:rPr>
        <w:t xml:space="preserve">? 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Kura mówi: "Ostrożnie! To gorąca woda!"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A jajko na to: "Zimna woda! Szkoda!"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Wskoczyło do ukropu z miną bardzo hardą</w:t>
      </w:r>
    </w:p>
    <w:p w:rsidR="0023229D" w:rsidRPr="0023229D" w:rsidRDefault="0023229D" w:rsidP="0023229D">
      <w:pPr>
        <w:rPr>
          <w:rFonts w:ascii="Times New Roman" w:hAnsi="Times New Roman" w:cs="Times New Roman"/>
          <w:sz w:val="24"/>
          <w:szCs w:val="24"/>
        </w:rPr>
      </w:pPr>
      <w:r w:rsidRPr="0023229D">
        <w:rPr>
          <w:rFonts w:ascii="Times New Roman" w:hAnsi="Times New Roman" w:cs="Times New Roman"/>
          <w:sz w:val="24"/>
          <w:szCs w:val="24"/>
        </w:rPr>
        <w:t>I ugotowało się na twardo.</w:t>
      </w:r>
    </w:p>
    <w:p w:rsidR="0023229D" w:rsidRDefault="004C0200" w:rsidP="0023229D">
      <w:pPr>
        <w:rPr>
          <w:rFonts w:ascii="Times New Roman" w:hAnsi="Times New Roman" w:cs="Times New Roman"/>
          <w:i/>
          <w:sz w:val="24"/>
          <w:szCs w:val="24"/>
        </w:rPr>
      </w:pPr>
      <w:r w:rsidRPr="004C0200">
        <w:rPr>
          <w:rFonts w:ascii="Times New Roman" w:hAnsi="Times New Roman" w:cs="Times New Roman"/>
          <w:b/>
          <w:sz w:val="24"/>
          <w:szCs w:val="24"/>
        </w:rPr>
        <w:t xml:space="preserve">Rozmowa dotycząca treści wiersza, </w:t>
      </w:r>
      <w:r w:rsidRPr="004C0200">
        <w:rPr>
          <w:rFonts w:ascii="Times New Roman" w:hAnsi="Times New Roman" w:cs="Times New Roman"/>
          <w:sz w:val="24"/>
          <w:szCs w:val="24"/>
        </w:rPr>
        <w:t xml:space="preserve">pytamy dziecko: </w:t>
      </w:r>
      <w:r w:rsidRPr="004C0200">
        <w:rPr>
          <w:rFonts w:ascii="Times New Roman" w:hAnsi="Times New Roman" w:cs="Times New Roman"/>
          <w:i/>
          <w:sz w:val="24"/>
          <w:szCs w:val="24"/>
        </w:rPr>
        <w:t>Kto występował w wierszu? Dlaczego kura pouczała jajko? Czy jajko było mądrzejsze od kury? Co się stało z jajkiem? Dlaczego należy słuchać dorosłych? Czy znacie innych mieszkańców wiejskiego podwórka, którzy wykluwają się z jajek?</w:t>
      </w:r>
    </w:p>
    <w:p w:rsidR="004C0200" w:rsidRDefault="004C0200" w:rsidP="00232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051938">
        <w:rPr>
          <w:rFonts w:ascii="Times New Roman" w:hAnsi="Times New Roman" w:cs="Times New Roman"/>
          <w:b/>
          <w:sz w:val="24"/>
          <w:szCs w:val="24"/>
        </w:rPr>
        <w:t>Jajo</w:t>
      </w:r>
      <w:r>
        <w:rPr>
          <w:rFonts w:ascii="Times New Roman" w:hAnsi="Times New Roman" w:cs="Times New Roman"/>
          <w:sz w:val="24"/>
          <w:szCs w:val="24"/>
        </w:rPr>
        <w:t>”- przygotowujemy obrazki przedstawiające różne rodzaje jajek: kurze</w:t>
      </w:r>
      <w:r w:rsidR="007208CE">
        <w:rPr>
          <w:rFonts w:ascii="Times New Roman" w:hAnsi="Times New Roman" w:cs="Times New Roman"/>
          <w:sz w:val="24"/>
          <w:szCs w:val="24"/>
        </w:rPr>
        <w:t>, strusie, przepiórcze- można posługiwać się ilustracjami w książce. Dzieci porównują je, zwracają szczególną uwagę na wielkość. Następnie zadają pytanie: Co słychać na początku wyrazu jajko? Zwracamy uwagę na prawidłową wymowę głoski „j”</w:t>
      </w:r>
    </w:p>
    <w:p w:rsidR="007208CE" w:rsidRDefault="007208CE" w:rsidP="0023229D">
      <w:pPr>
        <w:rPr>
          <w:rFonts w:ascii="Times New Roman" w:hAnsi="Times New Roman" w:cs="Times New Roman"/>
          <w:i/>
          <w:sz w:val="24"/>
          <w:szCs w:val="24"/>
        </w:rPr>
      </w:pPr>
      <w:r w:rsidRPr="00051938">
        <w:rPr>
          <w:rFonts w:ascii="Times New Roman" w:hAnsi="Times New Roman" w:cs="Times New Roman"/>
          <w:b/>
          <w:sz w:val="24"/>
          <w:szCs w:val="24"/>
        </w:rPr>
        <w:t>Złap głoskę „j</w:t>
      </w:r>
      <w:r>
        <w:rPr>
          <w:rFonts w:ascii="Times New Roman" w:hAnsi="Times New Roman" w:cs="Times New Roman"/>
          <w:sz w:val="24"/>
          <w:szCs w:val="24"/>
        </w:rPr>
        <w:t xml:space="preserve">”-zabawa słuchowa. Mówimy wybrane słowa. Gdy zawierają one w sobie głoskę „j” to dzieci skaczą, jeśli nie, pozostają bezruchu. Przykładowy zestaw słów: </w:t>
      </w:r>
      <w:r>
        <w:rPr>
          <w:rFonts w:ascii="Times New Roman" w:hAnsi="Times New Roman" w:cs="Times New Roman"/>
          <w:i/>
          <w:sz w:val="24"/>
          <w:szCs w:val="24"/>
        </w:rPr>
        <w:t xml:space="preserve">Jacek,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jadalnia, jałowiec, jarzębina, jeleń, jeż, junak, kajak, kajuta, major, pająk, słoje, czarodziej, kij, klej, kolej, maj, pokój, tramwaj.</w:t>
      </w:r>
    </w:p>
    <w:p w:rsidR="00051938" w:rsidRPr="00051938" w:rsidRDefault="007208CE" w:rsidP="00051938">
      <w:pPr>
        <w:rPr>
          <w:rFonts w:ascii="Times New Roman" w:hAnsi="Times New Roman" w:cs="Times New Roman"/>
          <w:sz w:val="24"/>
          <w:szCs w:val="24"/>
        </w:rPr>
      </w:pPr>
      <w:r w:rsidRPr="00051938">
        <w:rPr>
          <w:rFonts w:ascii="Times New Roman" w:hAnsi="Times New Roman" w:cs="Times New Roman"/>
          <w:b/>
          <w:sz w:val="24"/>
          <w:szCs w:val="24"/>
        </w:rPr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1938">
        <w:rPr>
          <w:rFonts w:ascii="Times New Roman" w:hAnsi="Times New Roman" w:cs="Times New Roman"/>
          <w:sz w:val="24"/>
          <w:szCs w:val="24"/>
        </w:rPr>
        <w:t>można wypełni</w:t>
      </w:r>
      <w:r w:rsidR="00051938" w:rsidRPr="00051938">
        <w:rPr>
          <w:rFonts w:ascii="Times New Roman" w:hAnsi="Times New Roman" w:cs="Times New Roman"/>
          <w:sz w:val="24"/>
          <w:szCs w:val="24"/>
        </w:rPr>
        <w:t>ć w jakiś plastyczny sposób:</w:t>
      </w:r>
    </w:p>
    <w:p w:rsidR="00051938" w:rsidRPr="00051938" w:rsidRDefault="00051938" w:rsidP="00051938">
      <w:pPr>
        <w:rPr>
          <w:rFonts w:ascii="Times New Roman" w:hAnsi="Times New Roman" w:cs="Times New Roman"/>
          <w:sz w:val="24"/>
          <w:szCs w:val="24"/>
        </w:rPr>
      </w:pPr>
      <w:r w:rsidRPr="00051938">
        <w:rPr>
          <w:rFonts w:ascii="Times New Roman" w:hAnsi="Times New Roman" w:cs="Times New Roman"/>
          <w:sz w:val="24"/>
          <w:szCs w:val="24"/>
        </w:rPr>
        <w:t>- wyklejać barwną wydzieranką, kawałkami materiału lub plasteliną</w:t>
      </w:r>
    </w:p>
    <w:p w:rsidR="00051938" w:rsidRPr="00051938" w:rsidRDefault="00051938" w:rsidP="00051938">
      <w:pPr>
        <w:rPr>
          <w:rFonts w:ascii="Times New Roman" w:hAnsi="Times New Roman" w:cs="Times New Roman"/>
          <w:sz w:val="24"/>
          <w:szCs w:val="24"/>
        </w:rPr>
      </w:pPr>
      <w:r w:rsidRPr="00051938">
        <w:rPr>
          <w:rFonts w:ascii="Times New Roman" w:hAnsi="Times New Roman" w:cs="Times New Roman"/>
          <w:sz w:val="24"/>
          <w:szCs w:val="24"/>
        </w:rPr>
        <w:t>- malować farbkami lub kolorować kredkami</w:t>
      </w:r>
    </w:p>
    <w:p w:rsidR="00051938" w:rsidRPr="00051938" w:rsidRDefault="00051938" w:rsidP="00051938">
      <w:pPr>
        <w:rPr>
          <w:rFonts w:ascii="Times New Roman" w:hAnsi="Times New Roman" w:cs="Times New Roman"/>
          <w:sz w:val="24"/>
          <w:szCs w:val="24"/>
        </w:rPr>
      </w:pPr>
      <w:r w:rsidRPr="00051938">
        <w:rPr>
          <w:rFonts w:ascii="Times New Roman" w:hAnsi="Times New Roman" w:cs="Times New Roman"/>
          <w:sz w:val="24"/>
          <w:szCs w:val="24"/>
        </w:rPr>
        <w:t>- wysmarować kształt litery klejem i obsypać sypkim produktem (można np. wydrukować litery na kolorowym arkuszu, a - po posmarowaniu liter klejem - obsypać solą)</w:t>
      </w:r>
    </w:p>
    <w:p w:rsidR="00051938" w:rsidRPr="00051938" w:rsidRDefault="00051938" w:rsidP="00051938">
      <w:pPr>
        <w:rPr>
          <w:rFonts w:ascii="Times New Roman" w:hAnsi="Times New Roman" w:cs="Times New Roman"/>
          <w:sz w:val="24"/>
          <w:szCs w:val="24"/>
        </w:rPr>
      </w:pPr>
      <w:r w:rsidRPr="00051938">
        <w:rPr>
          <w:rFonts w:ascii="Times New Roman" w:hAnsi="Times New Roman" w:cs="Times New Roman"/>
          <w:sz w:val="24"/>
          <w:szCs w:val="24"/>
        </w:rPr>
        <w:t>- wysmarować kształt liter pastą do zębów (wydruk powinien być wówczas na papierze kolorowym)</w:t>
      </w:r>
    </w:p>
    <w:p w:rsidR="007208CE" w:rsidRDefault="00051938" w:rsidP="00051938">
      <w:pPr>
        <w:rPr>
          <w:rFonts w:ascii="Times New Roman" w:hAnsi="Times New Roman" w:cs="Times New Roman"/>
          <w:sz w:val="24"/>
          <w:szCs w:val="24"/>
        </w:rPr>
      </w:pPr>
      <w:r w:rsidRPr="00051938">
        <w:rPr>
          <w:rFonts w:ascii="Times New Roman" w:hAnsi="Times New Roman" w:cs="Times New Roman"/>
          <w:sz w:val="24"/>
          <w:szCs w:val="24"/>
        </w:rPr>
        <w:t>- wysmarować kształt liter świeczką i zamalować arkusz farbą.</w:t>
      </w:r>
    </w:p>
    <w:p w:rsidR="00051938" w:rsidRDefault="00051938" w:rsidP="00051938">
      <w:pPr>
        <w:rPr>
          <w:rFonts w:ascii="Times New Roman" w:hAnsi="Times New Roman" w:cs="Times New Roman"/>
          <w:b/>
          <w:sz w:val="24"/>
          <w:szCs w:val="24"/>
        </w:rPr>
      </w:pPr>
      <w:r w:rsidRPr="00051938">
        <w:rPr>
          <w:rFonts w:ascii="Times New Roman" w:hAnsi="Times New Roman" w:cs="Times New Roman"/>
          <w:b/>
          <w:sz w:val="24"/>
          <w:szCs w:val="24"/>
        </w:rPr>
        <w:t>Czwartek: Nabiał- produkt zdrowy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51938" w:rsidRDefault="005E73D5" w:rsidP="000519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5E73D5">
        <w:rPr>
          <w:rFonts w:ascii="Times New Roman" w:hAnsi="Times New Roman" w:cs="Times New Roman"/>
          <w:b/>
          <w:sz w:val="24"/>
          <w:szCs w:val="24"/>
        </w:rPr>
        <w:t>Tylko nic nie mówcie krowie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- wysłuchanie wiersza H. </w:t>
      </w:r>
      <w:proofErr w:type="spellStart"/>
      <w:r>
        <w:rPr>
          <w:rFonts w:ascii="Times New Roman" w:hAnsi="Times New Roman" w:cs="Times New Roman"/>
          <w:sz w:val="24"/>
          <w:szCs w:val="24"/>
        </w:rPr>
        <w:t>Szayerowej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Nabiał - produkt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smaczny, zdrowy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Dostajemy go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od krowy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Tylko nic nie mówcie krowie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Jak się krowa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o tym dowie,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to się jej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przewróci w głowie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i gotowa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narozrabiać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I przestanie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nabiał dawać,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czyli: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masło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mleko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sery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i śmietanę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lastRenderedPageBreak/>
        <w:t>na desery!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No i jajka.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Co ja baję?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Przecież jajka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kura daje.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Tylko nic nie mówcie kurze!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Niech je daje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jak najdłużej!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Bo jak o tym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się rozgłosi...</w:t>
      </w:r>
    </w:p>
    <w:p w:rsidR="005E73D5" w:rsidRP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to przestanie</w:t>
      </w:r>
    </w:p>
    <w:p w:rsid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5E73D5">
        <w:rPr>
          <w:rFonts w:ascii="Times New Roman" w:hAnsi="Times New Roman" w:cs="Times New Roman"/>
          <w:sz w:val="24"/>
          <w:szCs w:val="24"/>
        </w:rPr>
        <w:t>jajka znosić!</w:t>
      </w:r>
    </w:p>
    <w:p w:rsid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8549DD">
        <w:rPr>
          <w:rFonts w:ascii="Times New Roman" w:hAnsi="Times New Roman" w:cs="Times New Roman"/>
          <w:b/>
          <w:sz w:val="24"/>
          <w:szCs w:val="24"/>
        </w:rPr>
        <w:t>Rozmowa na podstawie wiersza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Co to jest nabiał? Jakie produkty były wymienione w wierszu? Od jakich zwierząt pochodzi mleko? Czy wszyscy ludzie mogą pić mleko? Czy jajka są wytwarzane z mleka? Dlaczego jajka też są nabiałem? </w:t>
      </w:r>
      <w:r>
        <w:rPr>
          <w:rFonts w:ascii="Times New Roman" w:hAnsi="Times New Roman" w:cs="Times New Roman"/>
          <w:sz w:val="24"/>
          <w:szCs w:val="24"/>
        </w:rPr>
        <w:t>Dzieci wymieniają produkty, które zaliczamy do nabiału i określają część wspólną tych produktów, a mianowicie dużą zawartość białka i wapnia. Przedstawia dzieciom właściwości zdrowotne produktów mlecznych. Omawiania sposób ich przechowywania.</w:t>
      </w:r>
    </w:p>
    <w:p w:rsidR="005E73D5" w:rsidRDefault="005E73D5" w:rsidP="005E73D5">
      <w:pPr>
        <w:rPr>
          <w:rFonts w:ascii="Times New Roman" w:hAnsi="Times New Roman" w:cs="Times New Roman"/>
          <w:sz w:val="24"/>
          <w:szCs w:val="24"/>
        </w:rPr>
      </w:pPr>
      <w:r w:rsidRPr="00610FEA">
        <w:rPr>
          <w:rFonts w:ascii="Times New Roman" w:hAnsi="Times New Roman" w:cs="Times New Roman"/>
          <w:b/>
          <w:sz w:val="24"/>
          <w:szCs w:val="24"/>
        </w:rPr>
        <w:t>Spróbuj i rozpoznaj, co jesz</w:t>
      </w:r>
      <w:r>
        <w:rPr>
          <w:rFonts w:ascii="Times New Roman" w:hAnsi="Times New Roman" w:cs="Times New Roman"/>
          <w:sz w:val="24"/>
          <w:szCs w:val="24"/>
        </w:rPr>
        <w:t xml:space="preserve">!- zabawa dydaktyczna. Ważne jest aby dziecko nie było uczulone na produkty mleczne. Przygotowujemy malutkie porcje różnych dostępnych produktów mlecznych np. twarogu, jogurtu, żółtego sera, kefiru. </w:t>
      </w:r>
      <w:r w:rsidR="00610FEA">
        <w:rPr>
          <w:rFonts w:ascii="Times New Roman" w:hAnsi="Times New Roman" w:cs="Times New Roman"/>
          <w:sz w:val="24"/>
          <w:szCs w:val="24"/>
        </w:rPr>
        <w:t xml:space="preserve">Za spróbowanie wszystkich mlecznych produktów dziecko otrzymuje naklejkę. </w:t>
      </w:r>
    </w:p>
    <w:p w:rsidR="00610FEA" w:rsidRPr="00355B90" w:rsidRDefault="00355B90" w:rsidP="005E73D5">
      <w:pPr>
        <w:rPr>
          <w:rFonts w:ascii="Times New Roman" w:hAnsi="Times New Roman" w:cs="Times New Roman"/>
          <w:b/>
          <w:sz w:val="24"/>
          <w:szCs w:val="24"/>
        </w:rPr>
      </w:pPr>
      <w:r w:rsidRPr="00355B90">
        <w:rPr>
          <w:rFonts w:ascii="Times New Roman" w:hAnsi="Times New Roman" w:cs="Times New Roman"/>
          <w:b/>
          <w:sz w:val="24"/>
          <w:szCs w:val="24"/>
        </w:rPr>
        <w:t>Wycinanka krowa</w:t>
      </w:r>
      <w:r>
        <w:rPr>
          <w:rFonts w:ascii="Times New Roman" w:hAnsi="Times New Roman" w:cs="Times New Roman"/>
          <w:b/>
          <w:sz w:val="24"/>
          <w:szCs w:val="24"/>
        </w:rPr>
        <w:t>- karta znajduję się na końcu strony.</w:t>
      </w:r>
    </w:p>
    <w:p w:rsidR="00610FEA" w:rsidRPr="005E73D5" w:rsidRDefault="00610FEA" w:rsidP="005E73D5">
      <w:pPr>
        <w:rPr>
          <w:rFonts w:ascii="Times New Roman" w:hAnsi="Times New Roman" w:cs="Times New Roman"/>
          <w:sz w:val="24"/>
          <w:szCs w:val="24"/>
        </w:rPr>
      </w:pPr>
    </w:p>
    <w:p w:rsidR="0014222B" w:rsidRDefault="00355B90" w:rsidP="0014222B">
      <w:pPr>
        <w:rPr>
          <w:rFonts w:ascii="Times New Roman" w:hAnsi="Times New Roman" w:cs="Times New Roman"/>
          <w:b/>
          <w:sz w:val="24"/>
          <w:szCs w:val="24"/>
        </w:rPr>
      </w:pPr>
      <w:r w:rsidRPr="00355B90">
        <w:rPr>
          <w:rFonts w:ascii="Times New Roman" w:hAnsi="Times New Roman" w:cs="Times New Roman"/>
          <w:b/>
          <w:sz w:val="24"/>
          <w:szCs w:val="24"/>
        </w:rPr>
        <w:t>Piątek:</w:t>
      </w:r>
      <w:r>
        <w:rPr>
          <w:rFonts w:ascii="Times New Roman" w:hAnsi="Times New Roman" w:cs="Times New Roman"/>
          <w:b/>
          <w:sz w:val="24"/>
          <w:szCs w:val="24"/>
        </w:rPr>
        <w:t xml:space="preserve"> Co to są ssaki?</w:t>
      </w:r>
    </w:p>
    <w:p w:rsidR="00355B90" w:rsidRDefault="00355B90" w:rsidP="001422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Ssaki- </w:t>
      </w:r>
      <w:r w:rsidRPr="008549DD">
        <w:rPr>
          <w:rFonts w:ascii="Times New Roman" w:hAnsi="Times New Roman" w:cs="Times New Roman"/>
          <w:sz w:val="24"/>
          <w:szCs w:val="24"/>
        </w:rPr>
        <w:t xml:space="preserve">Przedstawiamy ilustrację przedstawiającą podwórko wiejskie. Pytamy się dzieci : Co jedzą małe kaczuszki, kurczątka, pieski, kotki ? Odwołujemy się do doświadczeń dzieci. </w:t>
      </w:r>
      <w:r w:rsidR="008549DD" w:rsidRPr="008549DD">
        <w:rPr>
          <w:rFonts w:ascii="Times New Roman" w:hAnsi="Times New Roman" w:cs="Times New Roman"/>
          <w:sz w:val="24"/>
          <w:szCs w:val="24"/>
        </w:rPr>
        <w:t>Dzieci mają same dojść do wniosku ,że niektóre zwierzęta po urodzeniu piją mleko matki i to są ssaki. Uświadamiamy dzieci ,że ludzie to też są ssaki Można odwołać się do obserwacji dzieci ,które mają młodsze rodzeństwo.</w:t>
      </w:r>
    </w:p>
    <w:p w:rsidR="008549DD" w:rsidRPr="00355B90" w:rsidRDefault="008549DD" w:rsidP="0014222B">
      <w:pPr>
        <w:rPr>
          <w:rFonts w:ascii="Times New Roman" w:hAnsi="Times New Roman" w:cs="Times New Roman"/>
          <w:b/>
          <w:sz w:val="24"/>
          <w:szCs w:val="24"/>
        </w:rPr>
      </w:pPr>
      <w:r w:rsidRPr="008549DD">
        <w:rPr>
          <w:rFonts w:ascii="Times New Roman" w:hAnsi="Times New Roman" w:cs="Times New Roman"/>
          <w:b/>
          <w:sz w:val="24"/>
          <w:szCs w:val="24"/>
        </w:rPr>
        <w:t>Stary Donald farmę miał</w:t>
      </w:r>
      <w:r>
        <w:rPr>
          <w:rFonts w:ascii="Times New Roman" w:hAnsi="Times New Roman" w:cs="Times New Roman"/>
          <w:sz w:val="24"/>
          <w:szCs w:val="24"/>
        </w:rPr>
        <w:t>- zabawa ruchowa ortofoniczna przy piosence. Sprawne śpiewanie w bardzo szybkim tempie.</w:t>
      </w:r>
    </w:p>
    <w:p w:rsidR="00051938" w:rsidRDefault="008549DD" w:rsidP="00051938">
      <w:pPr>
        <w:rPr>
          <w:rFonts w:ascii="Times New Roman" w:hAnsi="Times New Roman" w:cs="Times New Roman"/>
          <w:b/>
          <w:sz w:val="28"/>
          <w:szCs w:val="28"/>
        </w:rPr>
      </w:pPr>
      <w:r w:rsidRPr="008549DD">
        <w:rPr>
          <w:rFonts w:ascii="Times New Roman" w:hAnsi="Times New Roman" w:cs="Times New Roman"/>
          <w:b/>
          <w:sz w:val="28"/>
          <w:szCs w:val="28"/>
        </w:rPr>
        <w:lastRenderedPageBreak/>
        <w:t>Karty pracy i obrazki do zajęć</w:t>
      </w: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Obrazek 1</w:t>
      </w:r>
    </w:p>
    <w:p w:rsidR="008549DD" w:rsidRDefault="008549DD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549DD" w:rsidRDefault="008549DD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549DD" w:rsidRDefault="004D577E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95575" cy="51435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95575" cy="51720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DD" w:rsidRDefault="008549DD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 grafomotoryczne 1</w:t>
      </w:r>
    </w:p>
    <w:p w:rsidR="008549DD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  <w:r w:rsidRPr="004B7B2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133975" cy="6724650"/>
            <wp:effectExtent l="0" t="0" r="9525" b="0"/>
            <wp:docPr id="15" name="Obraz 15" descr="C:\Users\B50\f2fd72e6d0a2317a7d535eb2fc426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50\f2fd72e6d0a2317a7d535eb2fc426bb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Obrazki do zadania 1 Domy zwierząt</w:t>
      </w:r>
    </w:p>
    <w:p w:rsidR="004B7B26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33C6E48">
            <wp:extent cx="2865120" cy="55054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B26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D8313D1">
            <wp:extent cx="2822575" cy="17557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Default="004B7B26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Karta pracy 1</w:t>
      </w: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360FD4B">
            <wp:extent cx="5761355" cy="376174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053B2" w:rsidRDefault="008053B2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549DD" w:rsidRDefault="008549DD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8549DD" w:rsidRDefault="008549DD" w:rsidP="00051938">
      <w:pPr>
        <w:rPr>
          <w:rFonts w:ascii="Times New Roman" w:hAnsi="Times New Roman" w:cs="Times New Roman"/>
          <w:b/>
          <w:sz w:val="28"/>
          <w:szCs w:val="28"/>
        </w:rPr>
      </w:pPr>
    </w:p>
    <w:p w:rsidR="004B7B26" w:rsidRPr="008053B2" w:rsidRDefault="004B7B26" w:rsidP="0023229D">
      <w:pPr>
        <w:rPr>
          <w:rFonts w:ascii="Times New Roman" w:hAnsi="Times New Roman" w:cs="Times New Roman"/>
          <w:b/>
          <w:sz w:val="24"/>
          <w:szCs w:val="24"/>
        </w:rPr>
      </w:pPr>
      <w:r w:rsidRPr="008053B2">
        <w:rPr>
          <w:rFonts w:ascii="Times New Roman" w:hAnsi="Times New Roman" w:cs="Times New Roman"/>
          <w:b/>
          <w:sz w:val="24"/>
          <w:szCs w:val="24"/>
        </w:rPr>
        <w:t xml:space="preserve">Wyklejanka </w:t>
      </w:r>
      <w:r w:rsidR="008053B2" w:rsidRPr="008053B2">
        <w:rPr>
          <w:rFonts w:ascii="Times New Roman" w:hAnsi="Times New Roman" w:cs="Times New Roman"/>
          <w:b/>
          <w:sz w:val="24"/>
          <w:szCs w:val="24"/>
        </w:rPr>
        <w:t xml:space="preserve">karta pracy </w:t>
      </w:r>
    </w:p>
    <w:p w:rsidR="0023229D" w:rsidRDefault="004B7B26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6385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9D" w:rsidRDefault="0023229D" w:rsidP="00A62832">
      <w:pPr>
        <w:rPr>
          <w:rFonts w:ascii="Times New Roman" w:hAnsi="Times New Roman" w:cs="Times New Roman"/>
          <w:sz w:val="24"/>
          <w:szCs w:val="24"/>
        </w:rPr>
      </w:pPr>
    </w:p>
    <w:p w:rsidR="0023229D" w:rsidRDefault="0023229D" w:rsidP="00A62832">
      <w:pPr>
        <w:rPr>
          <w:rFonts w:ascii="Times New Roman" w:hAnsi="Times New Roman" w:cs="Times New Roman"/>
          <w:sz w:val="24"/>
          <w:szCs w:val="24"/>
        </w:rPr>
      </w:pPr>
    </w:p>
    <w:p w:rsidR="00294B1B" w:rsidRDefault="00294B1B" w:rsidP="00A62832">
      <w:pPr>
        <w:rPr>
          <w:rFonts w:ascii="Times New Roman" w:hAnsi="Times New Roman" w:cs="Times New Roman"/>
          <w:sz w:val="24"/>
          <w:szCs w:val="24"/>
        </w:rPr>
      </w:pPr>
    </w:p>
    <w:p w:rsidR="004C0034" w:rsidRPr="004C0034" w:rsidRDefault="004C0034" w:rsidP="00A62832">
      <w:pPr>
        <w:rPr>
          <w:rFonts w:ascii="Times New Roman" w:hAnsi="Times New Roman" w:cs="Times New Roman"/>
          <w:sz w:val="24"/>
          <w:szCs w:val="24"/>
        </w:rPr>
      </w:pPr>
    </w:p>
    <w:p w:rsidR="00AC03E1" w:rsidRDefault="00AC03E1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Default="008053B2" w:rsidP="00A62832">
      <w:pPr>
        <w:rPr>
          <w:rFonts w:ascii="Times New Roman" w:hAnsi="Times New Roman" w:cs="Times New Roman"/>
          <w:sz w:val="24"/>
          <w:szCs w:val="24"/>
        </w:rPr>
      </w:pPr>
    </w:p>
    <w:p w:rsidR="008053B2" w:rsidRPr="008053B2" w:rsidRDefault="008053B2" w:rsidP="00A62832">
      <w:pPr>
        <w:rPr>
          <w:rFonts w:ascii="Times New Roman" w:hAnsi="Times New Roman" w:cs="Times New Roman"/>
          <w:b/>
          <w:sz w:val="24"/>
          <w:szCs w:val="24"/>
        </w:rPr>
      </w:pPr>
      <w:r w:rsidRPr="008053B2">
        <w:rPr>
          <w:rFonts w:ascii="Times New Roman" w:hAnsi="Times New Roman" w:cs="Times New Roman"/>
          <w:b/>
          <w:sz w:val="24"/>
          <w:szCs w:val="24"/>
        </w:rPr>
        <w:lastRenderedPageBreak/>
        <w:t>Wycinanka krowa</w:t>
      </w:r>
    </w:p>
    <w:p w:rsidR="00AC03E1" w:rsidRPr="00A62832" w:rsidRDefault="008053B2" w:rsidP="00A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86225" cy="54102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3E1" w:rsidRPr="00A62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9369E"/>
    <w:multiLevelType w:val="hybridMultilevel"/>
    <w:tmpl w:val="FA82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E32"/>
    <w:rsid w:val="00051938"/>
    <w:rsid w:val="000D0DB8"/>
    <w:rsid w:val="0014222B"/>
    <w:rsid w:val="00177C8D"/>
    <w:rsid w:val="001B778B"/>
    <w:rsid w:val="0023229D"/>
    <w:rsid w:val="00287C69"/>
    <w:rsid w:val="00294B1B"/>
    <w:rsid w:val="002D5E32"/>
    <w:rsid w:val="00355B90"/>
    <w:rsid w:val="003A2F23"/>
    <w:rsid w:val="0040081B"/>
    <w:rsid w:val="004B7B26"/>
    <w:rsid w:val="004C0034"/>
    <w:rsid w:val="004C0200"/>
    <w:rsid w:val="004D577E"/>
    <w:rsid w:val="005B60FB"/>
    <w:rsid w:val="005E73D5"/>
    <w:rsid w:val="00606182"/>
    <w:rsid w:val="00610FEA"/>
    <w:rsid w:val="006314E6"/>
    <w:rsid w:val="00702C62"/>
    <w:rsid w:val="007208CE"/>
    <w:rsid w:val="00771A39"/>
    <w:rsid w:val="007752DC"/>
    <w:rsid w:val="008053B2"/>
    <w:rsid w:val="00850B2C"/>
    <w:rsid w:val="008549DD"/>
    <w:rsid w:val="00905707"/>
    <w:rsid w:val="00A07C62"/>
    <w:rsid w:val="00A434F0"/>
    <w:rsid w:val="00A62832"/>
    <w:rsid w:val="00A97ED9"/>
    <w:rsid w:val="00AC03E1"/>
    <w:rsid w:val="00AE0896"/>
    <w:rsid w:val="00C07F43"/>
    <w:rsid w:val="00C93E0C"/>
    <w:rsid w:val="00CE20E5"/>
    <w:rsid w:val="00D73CDF"/>
    <w:rsid w:val="00E7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0571B-D93A-4DD8-B5DE-041A8D1D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570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0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36&amp;v=UzHccBTf9lY&amp;feature=emb_titl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tj2ccM-9kF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F158A-C93B-4141-8A1D-6C67A43C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1732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</dc:creator>
  <cp:keywords/>
  <dc:description/>
  <cp:lastModifiedBy>Dagmara</cp:lastModifiedBy>
  <cp:revision>4</cp:revision>
  <dcterms:created xsi:type="dcterms:W3CDTF">2020-03-28T16:05:00Z</dcterms:created>
  <dcterms:modified xsi:type="dcterms:W3CDTF">2020-03-28T16:15:00Z</dcterms:modified>
</cp:coreProperties>
</file>