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18"/>
        <w:gridCol w:w="21"/>
        <w:gridCol w:w="1302"/>
        <w:gridCol w:w="23"/>
        <w:gridCol w:w="1450"/>
        <w:gridCol w:w="16"/>
        <w:gridCol w:w="1798"/>
        <w:gridCol w:w="2484"/>
      </w:tblGrid>
      <w:tr w:rsidR="005F4DE6" w:rsidTr="005E031E">
        <w:tc>
          <w:tcPr>
            <w:tcW w:w="209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3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086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554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14593A" w:rsidP="00C62F37">
            <w:proofErr w:type="spellStart"/>
            <w:r>
              <w:t>Lesson</w:t>
            </w:r>
            <w:proofErr w:type="spellEnd"/>
            <w:r>
              <w:t xml:space="preserve"> 59</w:t>
            </w:r>
          </w:p>
        </w:tc>
        <w:tc>
          <w:tcPr>
            <w:tcW w:w="1554" w:type="dxa"/>
            <w:gridSpan w:val="3"/>
          </w:tcPr>
          <w:p w:rsidR="005F4DE6" w:rsidRDefault="0014593A" w:rsidP="003903ED">
            <w:r w:rsidRPr="0014593A">
              <w:t>DZIECIĘCE PRZYJAŹNIE/</w:t>
            </w:r>
          </w:p>
          <w:p w:rsidR="0014593A" w:rsidRDefault="0014593A" w:rsidP="003903ED">
            <w:r w:rsidRPr="0014593A">
              <w:t>LET’S PLAY, FRIENDS! REVISION 1</w:t>
            </w:r>
          </w:p>
        </w:tc>
        <w:tc>
          <w:tcPr>
            <w:tcW w:w="1774" w:type="dxa"/>
            <w:gridSpan w:val="2"/>
          </w:tcPr>
          <w:p w:rsidR="005E031E" w:rsidRDefault="0014593A" w:rsidP="004C1923">
            <w:r w:rsidRPr="0014593A">
              <w:t xml:space="preserve">• śpiewa piosenkę The Inside – </w:t>
            </w:r>
            <w:proofErr w:type="spellStart"/>
            <w:r w:rsidRPr="0014593A">
              <w:t>Outside</w:t>
            </w:r>
            <w:proofErr w:type="spellEnd"/>
            <w:r w:rsidRPr="0014593A">
              <w:t xml:space="preserve"> Song;</w:t>
            </w:r>
          </w:p>
          <w:p w:rsidR="0014593A" w:rsidRDefault="0014593A" w:rsidP="0014593A">
            <w:r>
              <w:t xml:space="preserve">utrwala znajomość przyimków: </w:t>
            </w:r>
            <w:proofErr w:type="spellStart"/>
            <w:r>
              <w:t>inside</w:t>
            </w:r>
            <w:proofErr w:type="spellEnd"/>
            <w:r>
              <w:t xml:space="preserve">, </w:t>
            </w:r>
            <w:proofErr w:type="spellStart"/>
            <w:r>
              <w:t>outside</w:t>
            </w:r>
            <w:proofErr w:type="spellEnd"/>
            <w:r>
              <w:t>;</w:t>
            </w:r>
          </w:p>
          <w:p w:rsidR="0014593A" w:rsidRDefault="0014593A" w:rsidP="0014593A">
            <w:r>
              <w:t>• przypomina sobie nazwy kolorów;</w:t>
            </w:r>
          </w:p>
          <w:p w:rsidR="0014593A" w:rsidRDefault="0014593A" w:rsidP="0014593A">
            <w:r>
              <w:t xml:space="preserve">• uczy się wyliczanki </w:t>
            </w:r>
            <w:proofErr w:type="spellStart"/>
            <w:r>
              <w:t>Inky</w:t>
            </w:r>
            <w:proofErr w:type="spellEnd"/>
            <w:r>
              <w:t xml:space="preserve">, </w:t>
            </w:r>
            <w:proofErr w:type="spellStart"/>
            <w:r>
              <w:t>Binky</w:t>
            </w:r>
            <w:proofErr w:type="spellEnd"/>
            <w:r>
              <w:t xml:space="preserve">, </w:t>
            </w:r>
            <w:proofErr w:type="spellStart"/>
            <w:r>
              <w:t>Bonky</w:t>
            </w:r>
            <w:proofErr w:type="spellEnd"/>
            <w:r>
              <w:t>;</w:t>
            </w:r>
          </w:p>
          <w:p w:rsidR="0014593A" w:rsidRDefault="0014593A" w:rsidP="0014593A">
            <w:r>
              <w:t>• przypomina sobie nazwy zabawek i poznaje nowe słowa;</w:t>
            </w:r>
          </w:p>
        </w:tc>
        <w:tc>
          <w:tcPr>
            <w:tcW w:w="2086" w:type="dxa"/>
          </w:tcPr>
          <w:p w:rsidR="0014593A" w:rsidRDefault="0014593A" w:rsidP="0014593A">
            <w:proofErr w:type="spellStart"/>
            <w:r w:rsidRPr="0014593A">
              <w:t>Name</w:t>
            </w:r>
            <w:proofErr w:type="spellEnd"/>
            <w:r w:rsidRPr="0014593A">
              <w:t xml:space="preserve"> the </w:t>
            </w:r>
            <w:proofErr w:type="spellStart"/>
            <w:r w:rsidRPr="0014593A">
              <w:t>colours</w:t>
            </w:r>
            <w:proofErr w:type="spellEnd"/>
            <w:r w:rsidRPr="0014593A">
              <w:t xml:space="preserve">! • </w:t>
            </w:r>
            <w:proofErr w:type="spellStart"/>
            <w:r w:rsidRPr="0014593A">
              <w:t>Who’s</w:t>
            </w:r>
            <w:proofErr w:type="spellEnd"/>
            <w:r w:rsidRPr="0014593A">
              <w:t xml:space="preserve"> the </w:t>
            </w:r>
            <w:proofErr w:type="spellStart"/>
            <w:r w:rsidRPr="0014593A">
              <w:t>first</w:t>
            </w:r>
            <w:proofErr w:type="spellEnd"/>
            <w:r w:rsidRPr="0014593A">
              <w:t xml:space="preserve"> to </w:t>
            </w:r>
            <w:proofErr w:type="spellStart"/>
            <w:r w:rsidRPr="0014593A">
              <w:t>touch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something</w:t>
            </w:r>
            <w:proofErr w:type="spellEnd"/>
            <w:r w:rsidRPr="0014593A">
              <w:t>... (</w:t>
            </w:r>
            <w:proofErr w:type="spellStart"/>
            <w:r w:rsidRPr="0014593A">
              <w:t>pink</w:t>
            </w:r>
            <w:proofErr w:type="spellEnd"/>
            <w:r w:rsidRPr="0014593A">
              <w:t xml:space="preserve">)? • </w:t>
            </w:r>
            <w:proofErr w:type="spellStart"/>
            <w:r w:rsidRPr="0014593A">
              <w:t>Look</w:t>
            </w:r>
            <w:proofErr w:type="spellEnd"/>
            <w:r w:rsidRPr="0014593A">
              <w:t xml:space="preserve">, </w:t>
            </w:r>
            <w:proofErr w:type="spellStart"/>
            <w:r w:rsidRPr="0014593A">
              <w:t>listen</w:t>
            </w:r>
            <w:proofErr w:type="spellEnd"/>
            <w:r w:rsidRPr="0014593A">
              <w:t xml:space="preserve"> and</w:t>
            </w:r>
            <w:r>
              <w:t xml:space="preserve"> </w:t>
            </w:r>
            <w:proofErr w:type="spellStart"/>
            <w:r>
              <w:t>repeat</w:t>
            </w:r>
            <w:proofErr w:type="spellEnd"/>
            <w:r>
              <w:t xml:space="preserve">! • </w:t>
            </w:r>
            <w:proofErr w:type="spellStart"/>
            <w:r>
              <w:t>Put</w:t>
            </w:r>
            <w:proofErr w:type="spellEnd"/>
            <w:r>
              <w:t xml:space="preserve">... (five </w:t>
            </w:r>
            <w:proofErr w:type="spellStart"/>
            <w:r>
              <w:t>teddies</w:t>
            </w:r>
            <w:proofErr w:type="spellEnd"/>
            <w:r>
              <w:t xml:space="preserve">) on the </w:t>
            </w:r>
            <w:proofErr w:type="spellStart"/>
            <w:r>
              <w:t>floor</w:t>
            </w:r>
            <w:proofErr w:type="spellEnd"/>
            <w:r>
              <w:t xml:space="preserve"> / </w:t>
            </w:r>
            <w:proofErr w:type="spellStart"/>
            <w:r>
              <w:t>under</w:t>
            </w:r>
            <w:proofErr w:type="spellEnd"/>
            <w:r>
              <w:t xml:space="preserve"> the </w:t>
            </w:r>
            <w:proofErr w:type="spellStart"/>
            <w:r>
              <w:t>chairs</w:t>
            </w:r>
            <w:proofErr w:type="spellEnd"/>
            <w:r>
              <w:t>. •</w:t>
            </w:r>
          </w:p>
          <w:p w:rsidR="005F4DE6" w:rsidRDefault="0014593A" w:rsidP="0014593A"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teddies</w:t>
            </w:r>
            <w:proofErr w:type="spellEnd"/>
            <w:r>
              <w:t xml:space="preserve"> </w:t>
            </w:r>
            <w:proofErr w:type="spellStart"/>
            <w:r>
              <w:t>inside</w:t>
            </w:r>
            <w:proofErr w:type="spellEnd"/>
            <w:r>
              <w:t>/</w:t>
            </w:r>
            <w:proofErr w:type="spellStart"/>
            <w:r>
              <w:t>outside</w:t>
            </w:r>
            <w:proofErr w:type="spellEnd"/>
            <w:r>
              <w:t xml:space="preserve"> the </w:t>
            </w:r>
            <w:proofErr w:type="spellStart"/>
            <w:r>
              <w:t>bands</w:t>
            </w:r>
            <w:proofErr w:type="spellEnd"/>
            <w:r>
              <w:t>.</w:t>
            </w:r>
          </w:p>
        </w:tc>
        <w:tc>
          <w:tcPr>
            <w:tcW w:w="1554" w:type="dxa"/>
          </w:tcPr>
          <w:p w:rsidR="0014593A" w:rsidRDefault="0014593A" w:rsidP="0014593A">
            <w:proofErr w:type="spellStart"/>
            <w:r w:rsidRPr="0014593A">
              <w:t>colours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friend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donkey</w:t>
            </w:r>
            <w:proofErr w:type="spellEnd"/>
            <w:r w:rsidRPr="0014593A">
              <w:t xml:space="preserve"> • car • </w:t>
            </w:r>
            <w:proofErr w:type="spellStart"/>
            <w:r w:rsidRPr="0014593A">
              <w:t>doll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teddy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train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blocks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Is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that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true</w:t>
            </w:r>
            <w:proofErr w:type="spellEnd"/>
            <w:r w:rsidRPr="0014593A">
              <w:t xml:space="preserve">? • </w:t>
            </w:r>
            <w:proofErr w:type="spellStart"/>
            <w:r w:rsidRPr="0014593A">
              <w:t>Clap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your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hands</w:t>
            </w:r>
            <w:proofErr w:type="spellEnd"/>
            <w:r w:rsidRPr="0014593A">
              <w:t>!</w:t>
            </w:r>
            <w:r>
              <w:t xml:space="preserve"> </w:t>
            </w:r>
            <w:r>
              <w:t xml:space="preserve">•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! • </w:t>
            </w:r>
            <w:proofErr w:type="spellStart"/>
            <w:r>
              <w:t>Wink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! • </w:t>
            </w:r>
            <w:proofErr w:type="spellStart"/>
            <w:r>
              <w:t>Touch</w:t>
            </w:r>
            <w:proofErr w:type="spellEnd"/>
            <w:r>
              <w:t xml:space="preserve"> the </w:t>
            </w:r>
            <w:proofErr w:type="spellStart"/>
            <w:r>
              <w:t>ground</w:t>
            </w:r>
            <w:proofErr w:type="spellEnd"/>
            <w:r>
              <w:t>! •</w:t>
            </w:r>
          </w:p>
          <w:p w:rsidR="005F4DE6" w:rsidRDefault="0014593A" w:rsidP="0014593A">
            <w:r>
              <w:t>Here I go!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14593A" w:rsidP="00C62F37">
            <w:proofErr w:type="spellStart"/>
            <w:r>
              <w:t>Lesson</w:t>
            </w:r>
            <w:proofErr w:type="spellEnd"/>
            <w:r>
              <w:t xml:space="preserve"> 60</w:t>
            </w:r>
          </w:p>
        </w:tc>
        <w:tc>
          <w:tcPr>
            <w:tcW w:w="1554" w:type="dxa"/>
            <w:gridSpan w:val="3"/>
          </w:tcPr>
          <w:p w:rsidR="0014593A" w:rsidRDefault="0014593A" w:rsidP="0014593A">
            <w:r>
              <w:t>DZIECIĘCE PRZYJAŹNIE/</w:t>
            </w:r>
          </w:p>
          <w:p w:rsidR="005F4DE6" w:rsidRDefault="0014593A" w:rsidP="0014593A">
            <w:r>
              <w:t>LET’S PLAY, FRIENDS! REVISION 2</w:t>
            </w:r>
          </w:p>
        </w:tc>
        <w:tc>
          <w:tcPr>
            <w:tcW w:w="1774" w:type="dxa"/>
            <w:gridSpan w:val="2"/>
          </w:tcPr>
          <w:p w:rsidR="0014593A" w:rsidRDefault="0014593A" w:rsidP="0014593A">
            <w:r>
              <w:t xml:space="preserve">• powtarza wyliczankę </w:t>
            </w:r>
            <w:proofErr w:type="spellStart"/>
            <w:r>
              <w:t>Inky</w:t>
            </w:r>
            <w:proofErr w:type="spellEnd"/>
            <w:r>
              <w:t xml:space="preserve">, </w:t>
            </w:r>
            <w:proofErr w:type="spellStart"/>
            <w:r>
              <w:t>Binky</w:t>
            </w:r>
            <w:proofErr w:type="spellEnd"/>
            <w:r>
              <w:t xml:space="preserve">, </w:t>
            </w:r>
            <w:proofErr w:type="spellStart"/>
            <w:r>
              <w:t>Bonky</w:t>
            </w:r>
            <w:proofErr w:type="spellEnd"/>
            <w:r>
              <w:t>;</w:t>
            </w:r>
          </w:p>
          <w:p w:rsidR="0014593A" w:rsidRDefault="0014593A" w:rsidP="0014593A">
            <w:r>
              <w:t>• utrwala znajomość nazw części ciała i ubrań;</w:t>
            </w:r>
          </w:p>
          <w:p w:rsidR="0014593A" w:rsidRDefault="0014593A" w:rsidP="0014593A">
            <w:r>
              <w:t xml:space="preserve">• poznaje piosenkę The </w:t>
            </w:r>
            <w:proofErr w:type="spellStart"/>
            <w:r>
              <w:t>Friends</w:t>
            </w:r>
            <w:proofErr w:type="spellEnd"/>
            <w:r>
              <w:t xml:space="preserve"> Song;</w:t>
            </w:r>
          </w:p>
          <w:p w:rsidR="004C1923" w:rsidRDefault="0014593A" w:rsidP="0014593A">
            <w:r>
              <w:t>• stara się opisać wygląd</w:t>
            </w:r>
          </w:p>
        </w:tc>
        <w:tc>
          <w:tcPr>
            <w:tcW w:w="2086" w:type="dxa"/>
          </w:tcPr>
          <w:p w:rsidR="0014593A" w:rsidRDefault="0014593A" w:rsidP="0014593A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... (me/</w:t>
            </w:r>
            <w:proofErr w:type="spellStart"/>
            <w:r>
              <w:t>Fluffy</w:t>
            </w:r>
            <w:proofErr w:type="spellEnd"/>
            <w:r>
              <w:t xml:space="preserve">)?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races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 xml:space="preserve">. •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ready</w:t>
            </w:r>
            <w:proofErr w:type="spellEnd"/>
            <w:r>
              <w:t xml:space="preserve"> for a </w:t>
            </w:r>
            <w:proofErr w:type="spellStart"/>
            <w:r>
              <w:t>special</w:t>
            </w:r>
            <w:proofErr w:type="spellEnd"/>
            <w:r>
              <w:t xml:space="preserve"> Memory Game? •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secret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. • </w:t>
            </w:r>
            <w:proofErr w:type="spellStart"/>
            <w:r>
              <w:t>It’s</w:t>
            </w:r>
            <w:proofErr w:type="spellEnd"/>
            <w:r>
              <w:t xml:space="preserve"> (not) a </w:t>
            </w:r>
            <w:proofErr w:type="spellStart"/>
            <w:r>
              <w:t>pair</w:t>
            </w:r>
            <w:proofErr w:type="spellEnd"/>
            <w:r>
              <w:t>!</w:t>
            </w:r>
          </w:p>
          <w:p w:rsidR="005F4DE6" w:rsidRDefault="0014593A" w:rsidP="0014593A">
            <w:r>
              <w:t xml:space="preserve">• Tell me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! •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? • </w:t>
            </w: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... (</w:t>
            </w:r>
            <w:proofErr w:type="spellStart"/>
            <w:r>
              <w:t>brown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 /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/ a big </w:t>
            </w:r>
            <w:proofErr w:type="spellStart"/>
            <w:r>
              <w:t>nose</w:t>
            </w:r>
            <w:proofErr w:type="spellEnd"/>
            <w:r>
              <w:t xml:space="preserve"> / a small </w:t>
            </w:r>
            <w:proofErr w:type="spellStart"/>
            <w:r>
              <w:t>tummy</w:t>
            </w:r>
            <w:proofErr w:type="spellEnd"/>
            <w:r>
              <w:t xml:space="preserve"> /big </w:t>
            </w:r>
            <w:proofErr w:type="spellStart"/>
            <w:r>
              <w:t>ears</w:t>
            </w:r>
            <w:proofErr w:type="spellEnd"/>
            <w:r>
              <w:t>)?</w:t>
            </w:r>
          </w:p>
        </w:tc>
        <w:tc>
          <w:tcPr>
            <w:tcW w:w="1554" w:type="dxa"/>
          </w:tcPr>
          <w:p w:rsidR="003903ED" w:rsidRDefault="0014593A" w:rsidP="0014593A">
            <w:proofErr w:type="spellStart"/>
            <w:r w:rsidRPr="0014593A">
              <w:t>colours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friend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donkey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Is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that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true</w:t>
            </w:r>
            <w:proofErr w:type="spellEnd"/>
            <w:r w:rsidRPr="0014593A">
              <w:t xml:space="preserve">? • </w:t>
            </w:r>
            <w:proofErr w:type="spellStart"/>
            <w:r w:rsidRPr="0014593A">
              <w:t>Clap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your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hands</w:t>
            </w:r>
            <w:proofErr w:type="spellEnd"/>
            <w:r w:rsidRPr="0014593A">
              <w:t xml:space="preserve">! • </w:t>
            </w:r>
            <w:proofErr w:type="spellStart"/>
            <w:r w:rsidRPr="0014593A">
              <w:t>Turn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around</w:t>
            </w:r>
            <w:proofErr w:type="spellEnd"/>
            <w:r w:rsidRPr="0014593A">
              <w:t xml:space="preserve">! • Blink </w:t>
            </w:r>
            <w:proofErr w:type="spellStart"/>
            <w:r w:rsidRPr="0014593A">
              <w:t>your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eyes</w:t>
            </w:r>
            <w:proofErr w:type="spellEnd"/>
            <w:r w:rsidRPr="0014593A">
              <w:t xml:space="preserve">! • </w:t>
            </w:r>
            <w:proofErr w:type="spellStart"/>
            <w:r w:rsidRPr="0014593A">
              <w:t>Touch</w:t>
            </w:r>
            <w:proofErr w:type="spellEnd"/>
            <w:r w:rsidRPr="0014593A">
              <w:t xml:space="preserve"> the </w:t>
            </w:r>
            <w:proofErr w:type="spellStart"/>
            <w:r w:rsidRPr="0014593A">
              <w:t>ground</w:t>
            </w:r>
            <w:proofErr w:type="spellEnd"/>
            <w:r w:rsidRPr="0014593A">
              <w:t xml:space="preserve">! • Here I go! • car • </w:t>
            </w:r>
            <w:proofErr w:type="spellStart"/>
            <w:r w:rsidRPr="0014593A">
              <w:t>doll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teddy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ball</w:t>
            </w:r>
            <w:proofErr w:type="spellEnd"/>
            <w:r w:rsidRPr="0014593A">
              <w:t xml:space="preserve"> • I </w:t>
            </w:r>
            <w:proofErr w:type="spellStart"/>
            <w:r w:rsidRPr="0014593A">
              <w:t>like</w:t>
            </w:r>
            <w:proofErr w:type="spellEnd"/>
            <w:r w:rsidRPr="0014593A">
              <w:t xml:space="preserve"> my </w:t>
            </w:r>
            <w:proofErr w:type="spellStart"/>
            <w:r w:rsidRPr="0014593A">
              <w:t>friend</w:t>
            </w:r>
            <w:proofErr w:type="spellEnd"/>
            <w:r w:rsidRPr="0014593A">
              <w:t xml:space="preserve">, my </w:t>
            </w:r>
            <w:proofErr w:type="spellStart"/>
            <w:r w:rsidRPr="0014593A">
              <w:t>friend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likes</w:t>
            </w:r>
            <w:proofErr w:type="spellEnd"/>
            <w:r w:rsidRPr="0014593A">
              <w:t xml:space="preserve"> me. • We </w:t>
            </w:r>
            <w:proofErr w:type="spellStart"/>
            <w:r w:rsidRPr="0014593A">
              <w:t>play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together</w:t>
            </w:r>
            <w:proofErr w:type="spellEnd"/>
            <w:r w:rsidRPr="0014593A">
              <w:t xml:space="preserve">, </w:t>
            </w:r>
            <w:proofErr w:type="spellStart"/>
            <w:r w:rsidRPr="0014593A">
              <w:t>happily</w:t>
            </w:r>
            <w:proofErr w:type="spellEnd"/>
            <w:r w:rsidRPr="0014593A">
              <w:t xml:space="preserve">. • </w:t>
            </w:r>
            <w:proofErr w:type="spellStart"/>
            <w:r w:rsidRPr="0014593A">
              <w:t>Stay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here</w:t>
            </w:r>
            <w:proofErr w:type="spellEnd"/>
            <w:r w:rsidRPr="0014593A">
              <w:t xml:space="preserve"> with me. • </w:t>
            </w:r>
            <w:proofErr w:type="spellStart"/>
            <w:r w:rsidRPr="0014593A">
              <w:t>I’ve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got</w:t>
            </w:r>
            <w:proofErr w:type="spellEnd"/>
            <w:r w:rsidRPr="0014593A">
              <w:t>... (</w:t>
            </w:r>
            <w:proofErr w:type="spellStart"/>
            <w:r w:rsidRPr="0014593A">
              <w:t>blue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eyes</w:t>
            </w:r>
            <w:proofErr w:type="spellEnd"/>
            <w:r w:rsidRPr="0014593A">
              <w:t xml:space="preserve">), </w:t>
            </w:r>
            <w:proofErr w:type="spellStart"/>
            <w:r w:rsidRPr="0014593A">
              <w:t>you’ve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got</w:t>
            </w:r>
            <w:proofErr w:type="spellEnd"/>
            <w:r w:rsidRPr="0014593A">
              <w:t>... (</w:t>
            </w:r>
            <w:proofErr w:type="spellStart"/>
            <w:r w:rsidRPr="0014593A">
              <w:t>brown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eyes</w:t>
            </w:r>
            <w:proofErr w:type="spellEnd"/>
            <w:r w:rsidRPr="0014593A">
              <w:t>).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14593A" w:rsidP="00C62F37">
            <w:proofErr w:type="spellStart"/>
            <w:r>
              <w:t>Lesson</w:t>
            </w:r>
            <w:proofErr w:type="spellEnd"/>
            <w:r>
              <w:t xml:space="preserve"> 61</w:t>
            </w:r>
          </w:p>
        </w:tc>
        <w:tc>
          <w:tcPr>
            <w:tcW w:w="1554" w:type="dxa"/>
            <w:gridSpan w:val="3"/>
          </w:tcPr>
          <w:p w:rsidR="0014593A" w:rsidRDefault="0014593A" w:rsidP="0014593A">
            <w:r>
              <w:t>NA NASZYM PODWÓRKU/</w:t>
            </w:r>
          </w:p>
          <w:p w:rsidR="005F4DE6" w:rsidRDefault="0014593A" w:rsidP="0014593A">
            <w:r>
              <w:t xml:space="preserve">THE SUMMER </w:t>
            </w:r>
            <w:r>
              <w:lastRenderedPageBreak/>
              <w:t>GAMES. REVISION 3</w:t>
            </w:r>
          </w:p>
        </w:tc>
        <w:tc>
          <w:tcPr>
            <w:tcW w:w="1774" w:type="dxa"/>
            <w:gridSpan w:val="2"/>
          </w:tcPr>
          <w:p w:rsidR="0014593A" w:rsidRDefault="0014593A" w:rsidP="0014593A">
            <w:r>
              <w:lastRenderedPageBreak/>
              <w:t xml:space="preserve">• śpiewa piosenkę The Inside – </w:t>
            </w:r>
            <w:proofErr w:type="spellStart"/>
            <w:r>
              <w:t>Outside</w:t>
            </w:r>
            <w:proofErr w:type="spellEnd"/>
            <w:r>
              <w:t xml:space="preserve"> Song;</w:t>
            </w:r>
          </w:p>
          <w:p w:rsidR="0014593A" w:rsidRDefault="0014593A" w:rsidP="0014593A">
            <w:r>
              <w:lastRenderedPageBreak/>
              <w:t xml:space="preserve">• poznaje słowa: </w:t>
            </w:r>
            <w:proofErr w:type="spellStart"/>
            <w:r>
              <w:t>milk</w:t>
            </w:r>
            <w:proofErr w:type="spellEnd"/>
            <w:r>
              <w:t xml:space="preserve">, </w:t>
            </w:r>
            <w:proofErr w:type="spellStart"/>
            <w:r>
              <w:t>eggs</w:t>
            </w:r>
            <w:proofErr w:type="spellEnd"/>
            <w:r>
              <w:t xml:space="preserve">, </w:t>
            </w:r>
            <w:proofErr w:type="spellStart"/>
            <w:r>
              <w:t>cheese</w:t>
            </w:r>
            <w:proofErr w:type="spellEnd"/>
            <w:r>
              <w:t>;</w:t>
            </w:r>
          </w:p>
          <w:p w:rsidR="0014593A" w:rsidRDefault="0014593A" w:rsidP="0014593A">
            <w:r>
              <w:t>• słucha historyjki i rozumie jej treść;</w:t>
            </w:r>
          </w:p>
          <w:p w:rsidR="005F4DE6" w:rsidRDefault="0014593A" w:rsidP="0014593A">
            <w:r>
              <w:t>• utrwala materiał leksykalny związany z zabawą z przyjaciółmi;</w:t>
            </w:r>
          </w:p>
        </w:tc>
        <w:tc>
          <w:tcPr>
            <w:tcW w:w="2086" w:type="dxa"/>
          </w:tcPr>
          <w:p w:rsidR="0014593A" w:rsidRDefault="0014593A" w:rsidP="0014593A">
            <w:proofErr w:type="spellStart"/>
            <w:r>
              <w:lastRenderedPageBreak/>
              <w:t>Put</w:t>
            </w:r>
            <w:proofErr w:type="spellEnd"/>
            <w:r>
              <w:t xml:space="preserve"> the (</w:t>
            </w:r>
            <w:proofErr w:type="spellStart"/>
            <w:r>
              <w:t>cheese</w:t>
            </w:r>
            <w:proofErr w:type="spellEnd"/>
            <w:r>
              <w:t>/</w:t>
            </w:r>
            <w:proofErr w:type="spellStart"/>
            <w:r>
              <w:t>eggs</w:t>
            </w:r>
            <w:proofErr w:type="spellEnd"/>
            <w:r>
              <w:t>/</w:t>
            </w:r>
            <w:proofErr w:type="spellStart"/>
            <w:r>
              <w:t>milk</w:t>
            </w:r>
            <w:proofErr w:type="spellEnd"/>
            <w:r>
              <w:t xml:space="preserve">) </w:t>
            </w:r>
            <w:proofErr w:type="spellStart"/>
            <w:r>
              <w:t>sticker</w:t>
            </w:r>
            <w:proofErr w:type="spellEnd"/>
            <w:r>
              <w:t xml:space="preserve"> 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sheets</w:t>
            </w:r>
            <w:proofErr w:type="spellEnd"/>
            <w:r>
              <w:t xml:space="preserve">,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! • </w:t>
            </w:r>
            <w:proofErr w:type="spellStart"/>
            <w:r>
              <w:t>Listen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hold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. • The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. • Pack for the </w:t>
            </w:r>
            <w:proofErr w:type="spellStart"/>
            <w:r>
              <w:t>summer</w:t>
            </w:r>
            <w:proofErr w:type="spellEnd"/>
          </w:p>
          <w:p w:rsidR="005F4DE6" w:rsidRDefault="0014593A" w:rsidP="0014593A">
            <w:proofErr w:type="spellStart"/>
            <w:r>
              <w:t>holiday</w:t>
            </w:r>
            <w:proofErr w:type="spellEnd"/>
            <w:r>
              <w:t xml:space="preserve">!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picnic</w:t>
            </w:r>
            <w:proofErr w:type="spellEnd"/>
            <w:r>
              <w:t xml:space="preserve">! • </w:t>
            </w:r>
            <w:proofErr w:type="spellStart"/>
            <w:r>
              <w:t>Delicious</w:t>
            </w:r>
            <w:proofErr w:type="spellEnd"/>
            <w:r>
              <w:t>!</w:t>
            </w:r>
          </w:p>
        </w:tc>
        <w:tc>
          <w:tcPr>
            <w:tcW w:w="1554" w:type="dxa"/>
          </w:tcPr>
          <w:p w:rsidR="005F4DE6" w:rsidRDefault="0014593A" w:rsidP="004C1923">
            <w:proofErr w:type="spellStart"/>
            <w:r w:rsidRPr="0014593A">
              <w:lastRenderedPageBreak/>
              <w:t>inside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outside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swim</w:t>
            </w:r>
            <w:proofErr w:type="spellEnd"/>
            <w:r w:rsidRPr="0014593A">
              <w:t xml:space="preserve"> in the </w:t>
            </w:r>
            <w:proofErr w:type="spellStart"/>
            <w:r w:rsidRPr="0014593A">
              <w:t>sea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ride</w:t>
            </w:r>
            <w:proofErr w:type="spellEnd"/>
            <w:r w:rsidRPr="0014593A">
              <w:t xml:space="preserve"> a </w:t>
            </w:r>
            <w:proofErr w:type="spellStart"/>
            <w:r w:rsidRPr="0014593A">
              <w:t>bike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play</w:t>
            </w:r>
            <w:proofErr w:type="spellEnd"/>
            <w:r w:rsidRPr="0014593A">
              <w:t xml:space="preserve"> with a </w:t>
            </w:r>
            <w:proofErr w:type="spellStart"/>
            <w:r w:rsidRPr="0014593A">
              <w:t>ball</w:t>
            </w:r>
            <w:proofErr w:type="spellEnd"/>
            <w:r w:rsidRPr="0014593A">
              <w:t xml:space="preserve"> • walk in the </w:t>
            </w:r>
            <w:proofErr w:type="spellStart"/>
            <w:r w:rsidRPr="0014593A">
              <w:t>forest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read</w:t>
            </w:r>
            <w:proofErr w:type="spellEnd"/>
            <w:r w:rsidRPr="0014593A">
              <w:t xml:space="preserve"> a </w:t>
            </w:r>
            <w:proofErr w:type="spellStart"/>
            <w:r w:rsidRPr="0014593A">
              <w:t>book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sing</w:t>
            </w:r>
            <w:proofErr w:type="spellEnd"/>
            <w:r w:rsidRPr="0014593A">
              <w:t xml:space="preserve"> and dance • </w:t>
            </w:r>
            <w:proofErr w:type="spellStart"/>
            <w:r w:rsidRPr="0014593A">
              <w:t>watch</w:t>
            </w:r>
            <w:proofErr w:type="spellEnd"/>
            <w:r w:rsidRPr="0014593A">
              <w:t xml:space="preserve"> </w:t>
            </w:r>
            <w:r w:rsidRPr="0014593A">
              <w:lastRenderedPageBreak/>
              <w:t xml:space="preserve">TV • </w:t>
            </w:r>
            <w:proofErr w:type="spellStart"/>
            <w:r w:rsidRPr="0014593A">
              <w:t>play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computer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games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milk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eggs</w:t>
            </w:r>
            <w:proofErr w:type="spellEnd"/>
            <w:r w:rsidRPr="0014593A">
              <w:t xml:space="preserve"> • </w:t>
            </w:r>
            <w:proofErr w:type="spellStart"/>
            <w:r w:rsidRPr="0014593A">
              <w:t>cheese</w:t>
            </w:r>
            <w:proofErr w:type="spellEnd"/>
          </w:p>
        </w:tc>
      </w:tr>
      <w:tr w:rsidR="005138CA" w:rsidTr="004C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9"/>
        </w:trPr>
        <w:tc>
          <w:tcPr>
            <w:tcW w:w="2100" w:type="dxa"/>
            <w:gridSpan w:val="3"/>
          </w:tcPr>
          <w:p w:rsidR="005138CA" w:rsidRDefault="0014593A" w:rsidP="00C62F37">
            <w:proofErr w:type="spellStart"/>
            <w:r>
              <w:lastRenderedPageBreak/>
              <w:t>Lesson</w:t>
            </w:r>
            <w:proofErr w:type="spellEnd"/>
            <w:r>
              <w:t xml:space="preserve"> 62</w:t>
            </w:r>
          </w:p>
        </w:tc>
        <w:tc>
          <w:tcPr>
            <w:tcW w:w="1548" w:type="dxa"/>
            <w:gridSpan w:val="2"/>
          </w:tcPr>
          <w:p w:rsidR="0014593A" w:rsidRDefault="0014593A" w:rsidP="0014593A">
            <w:r>
              <w:t>NA NASZYM PODWÓRKU/</w:t>
            </w:r>
          </w:p>
          <w:p w:rsidR="005138CA" w:rsidRDefault="0014593A" w:rsidP="0014593A">
            <w:r>
              <w:t>THE SUMMER GAMES</w:t>
            </w:r>
          </w:p>
        </w:tc>
        <w:tc>
          <w:tcPr>
            <w:tcW w:w="1774" w:type="dxa"/>
            <w:gridSpan w:val="2"/>
          </w:tcPr>
          <w:p w:rsidR="0014593A" w:rsidRDefault="0014593A" w:rsidP="0014593A">
            <w:r>
              <w:t xml:space="preserve">• śpiewa piosenkę The </w:t>
            </w:r>
            <w:proofErr w:type="spellStart"/>
            <w:r>
              <w:t>Friends</w:t>
            </w:r>
            <w:proofErr w:type="spellEnd"/>
            <w:r>
              <w:t xml:space="preserve"> Song;</w:t>
            </w:r>
          </w:p>
          <w:p w:rsidR="0014593A" w:rsidRDefault="0014593A" w:rsidP="0014593A">
            <w:r>
              <w:t xml:space="preserve">• ćwiczy przyimki miejsca: </w:t>
            </w:r>
            <w:proofErr w:type="spellStart"/>
            <w:r>
              <w:t>inside</w:t>
            </w:r>
            <w:proofErr w:type="spellEnd"/>
            <w:r>
              <w:t xml:space="preserve">, </w:t>
            </w:r>
            <w:proofErr w:type="spellStart"/>
            <w:r>
              <w:t>outside</w:t>
            </w:r>
            <w:proofErr w:type="spellEnd"/>
            <w:r>
              <w:t>;</w:t>
            </w:r>
          </w:p>
          <w:p w:rsidR="0014593A" w:rsidRDefault="0014593A" w:rsidP="0014593A">
            <w:r>
              <w:t>• utrwala słownictwo związane z zabawą i wakacjami;</w:t>
            </w:r>
          </w:p>
          <w:p w:rsidR="0014593A" w:rsidRDefault="0014593A" w:rsidP="0014593A">
            <w:r>
              <w:t xml:space="preserve">• poznaje piosenkę The </w:t>
            </w:r>
            <w:proofErr w:type="spellStart"/>
            <w:r>
              <w:t>Summer</w:t>
            </w:r>
            <w:proofErr w:type="spellEnd"/>
            <w:r>
              <w:t xml:space="preserve"> Song;</w:t>
            </w:r>
          </w:p>
          <w:p w:rsidR="0014593A" w:rsidRDefault="0014593A" w:rsidP="0014593A">
            <w:r>
              <w:t>• słucha historyjki i rozumie jej treść;</w:t>
            </w:r>
          </w:p>
          <w:p w:rsidR="0014593A" w:rsidRDefault="0014593A" w:rsidP="0014593A">
            <w:r>
              <w:t>• odpowiada na pytania dotyczące treści historyjki;</w:t>
            </w:r>
          </w:p>
          <w:p w:rsidR="003903ED" w:rsidRDefault="003903ED" w:rsidP="004C1923"/>
        </w:tc>
        <w:tc>
          <w:tcPr>
            <w:tcW w:w="2086" w:type="dxa"/>
          </w:tcPr>
          <w:p w:rsidR="00A01362" w:rsidRDefault="0014593A" w:rsidP="003903ED">
            <w:r w:rsidRPr="0014593A">
              <w:t xml:space="preserve">Go </w:t>
            </w:r>
            <w:proofErr w:type="spellStart"/>
            <w:r w:rsidRPr="0014593A">
              <w:t>inside</w:t>
            </w:r>
            <w:proofErr w:type="spellEnd"/>
            <w:r w:rsidRPr="0014593A">
              <w:t xml:space="preserve"> (</w:t>
            </w:r>
            <w:proofErr w:type="spellStart"/>
            <w:r w:rsidRPr="0014593A">
              <w:t>outside</w:t>
            </w:r>
            <w:proofErr w:type="spellEnd"/>
            <w:r w:rsidRPr="0014593A">
              <w:t xml:space="preserve">) </w:t>
            </w:r>
            <w:proofErr w:type="spellStart"/>
            <w:r w:rsidRPr="0014593A">
              <w:t>your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house</w:t>
            </w:r>
            <w:proofErr w:type="spellEnd"/>
            <w:r w:rsidRPr="0014593A">
              <w:t xml:space="preserve"> and... (</w:t>
            </w:r>
            <w:proofErr w:type="spellStart"/>
            <w:r w:rsidRPr="0014593A">
              <w:t>play</w:t>
            </w:r>
            <w:proofErr w:type="spellEnd"/>
            <w:r w:rsidRPr="0014593A">
              <w:t xml:space="preserve"> with a </w:t>
            </w:r>
            <w:proofErr w:type="spellStart"/>
            <w:r w:rsidRPr="0014593A">
              <w:t>ball</w:t>
            </w:r>
            <w:proofErr w:type="spellEnd"/>
            <w:r w:rsidRPr="0014593A">
              <w:t xml:space="preserve"> / </w:t>
            </w:r>
            <w:proofErr w:type="spellStart"/>
            <w:r w:rsidRPr="0014593A">
              <w:t>read</w:t>
            </w:r>
            <w:proofErr w:type="spellEnd"/>
            <w:r w:rsidRPr="0014593A">
              <w:t xml:space="preserve"> a </w:t>
            </w:r>
            <w:proofErr w:type="spellStart"/>
            <w:r w:rsidRPr="0014593A">
              <w:t>book</w:t>
            </w:r>
            <w:proofErr w:type="spellEnd"/>
            <w:r w:rsidRPr="0014593A">
              <w:t xml:space="preserve"> / etc.). • </w:t>
            </w:r>
            <w:proofErr w:type="spellStart"/>
            <w:r w:rsidRPr="0014593A">
              <w:t>Listen</w:t>
            </w:r>
            <w:proofErr w:type="spellEnd"/>
            <w:r w:rsidRPr="0014593A">
              <w:t xml:space="preserve"> and go by </w:t>
            </w:r>
            <w:proofErr w:type="spellStart"/>
            <w:r w:rsidRPr="0014593A">
              <w:t>train</w:t>
            </w:r>
            <w:proofErr w:type="spellEnd"/>
            <w:r w:rsidRPr="0014593A">
              <w:t xml:space="preserve">! • </w:t>
            </w:r>
            <w:proofErr w:type="spellStart"/>
            <w:r w:rsidRPr="0014593A">
              <w:t>Listen</w:t>
            </w:r>
            <w:proofErr w:type="spellEnd"/>
            <w:r w:rsidRPr="0014593A">
              <w:t xml:space="preserve"> and </w:t>
            </w:r>
            <w:proofErr w:type="spellStart"/>
            <w:r w:rsidRPr="0014593A">
              <w:t>act</w:t>
            </w:r>
            <w:proofErr w:type="spellEnd"/>
            <w:r w:rsidRPr="0014593A">
              <w:t xml:space="preserve"> out </w:t>
            </w:r>
            <w:proofErr w:type="spellStart"/>
            <w:r w:rsidRPr="0014593A">
              <w:t>your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roles</w:t>
            </w:r>
            <w:proofErr w:type="spellEnd"/>
            <w:r w:rsidRPr="0014593A">
              <w:t>!</w:t>
            </w:r>
          </w:p>
        </w:tc>
        <w:tc>
          <w:tcPr>
            <w:tcW w:w="1554" w:type="dxa"/>
          </w:tcPr>
          <w:p w:rsidR="0014593A" w:rsidRDefault="0014593A" w:rsidP="0014593A">
            <w:proofErr w:type="spellStart"/>
            <w:r>
              <w:t>Let’s</w:t>
            </w:r>
            <w:proofErr w:type="spellEnd"/>
            <w:r>
              <w:t xml:space="preserve"> go to the... (</w:t>
            </w:r>
            <w:proofErr w:type="spellStart"/>
            <w:r>
              <w:t>seaside</w:t>
            </w:r>
            <w:proofErr w:type="spellEnd"/>
            <w:r>
              <w:t>/</w:t>
            </w:r>
            <w:proofErr w:type="spellStart"/>
            <w:r>
              <w:t>forest</w:t>
            </w:r>
            <w:proofErr w:type="spellEnd"/>
            <w:r>
              <w:t>/mountains)! • Good idea! • Off we go! •</w:t>
            </w:r>
          </w:p>
          <w:p w:rsidR="005138CA" w:rsidRDefault="0014593A" w:rsidP="0014593A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to go on </w:t>
            </w:r>
            <w:proofErr w:type="spellStart"/>
            <w:r>
              <w:t>holiday</w:t>
            </w:r>
            <w:proofErr w:type="spellEnd"/>
            <w:r>
              <w:t xml:space="preserve">! • The </w:t>
            </w:r>
            <w:proofErr w:type="spellStart"/>
            <w:r>
              <w:t>weather’s</w:t>
            </w:r>
            <w:proofErr w:type="spellEnd"/>
            <w:r>
              <w:t xml:space="preserve"> fine and </w:t>
            </w:r>
            <w:proofErr w:type="spellStart"/>
            <w:r>
              <w:t>I’m</w:t>
            </w:r>
            <w:proofErr w:type="spellEnd"/>
            <w:r>
              <w:t xml:space="preserve"> OK!</w:t>
            </w:r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3"/>
          </w:tcPr>
          <w:p w:rsidR="005138CA" w:rsidRDefault="0014593A" w:rsidP="00C62F37">
            <w:proofErr w:type="spellStart"/>
            <w:r>
              <w:t>Lesson</w:t>
            </w:r>
            <w:proofErr w:type="spellEnd"/>
            <w:r>
              <w:t xml:space="preserve"> 63</w:t>
            </w:r>
          </w:p>
        </w:tc>
        <w:tc>
          <w:tcPr>
            <w:tcW w:w="1548" w:type="dxa"/>
            <w:gridSpan w:val="2"/>
          </w:tcPr>
          <w:p w:rsidR="005138CA" w:rsidRDefault="0014593A" w:rsidP="00170853">
            <w:r w:rsidRPr="0014593A">
              <w:t>NADSZEDŁ CZAS WAKACJI/ THE SUMMER HOLIDAY!</w:t>
            </w:r>
          </w:p>
        </w:tc>
        <w:tc>
          <w:tcPr>
            <w:tcW w:w="1774" w:type="dxa"/>
            <w:gridSpan w:val="2"/>
          </w:tcPr>
          <w:p w:rsidR="0014593A" w:rsidRDefault="0014593A" w:rsidP="0014593A">
            <w:r>
              <w:t xml:space="preserve">• śpiewa piosenkę The </w:t>
            </w:r>
            <w:proofErr w:type="spellStart"/>
            <w:r>
              <w:t>Summer</w:t>
            </w:r>
            <w:proofErr w:type="spellEnd"/>
            <w:r>
              <w:t xml:space="preserve"> Song;</w:t>
            </w:r>
          </w:p>
          <w:p w:rsidR="0014593A" w:rsidRDefault="0014593A" w:rsidP="0014593A">
            <w:r>
              <w:t>• powtarza słownictwo z całego kursu;</w:t>
            </w:r>
          </w:p>
          <w:p w:rsidR="0014593A" w:rsidRDefault="0014593A" w:rsidP="0014593A">
            <w:r>
              <w:t xml:space="preserve">• przypomina sobie wyliczankę </w:t>
            </w:r>
            <w:proofErr w:type="spellStart"/>
            <w:r>
              <w:t>Inky</w:t>
            </w:r>
            <w:proofErr w:type="spellEnd"/>
            <w:r>
              <w:t xml:space="preserve">, </w:t>
            </w:r>
            <w:proofErr w:type="spellStart"/>
            <w:r>
              <w:t>Binky</w:t>
            </w:r>
            <w:proofErr w:type="spellEnd"/>
            <w:r>
              <w:t xml:space="preserve">, </w:t>
            </w:r>
            <w:proofErr w:type="spellStart"/>
            <w:r>
              <w:t>Bonky</w:t>
            </w:r>
            <w:proofErr w:type="spellEnd"/>
            <w:r>
              <w:t>;</w:t>
            </w:r>
          </w:p>
          <w:p w:rsidR="0014593A" w:rsidRDefault="0014593A" w:rsidP="0014593A">
            <w:r>
              <w:lastRenderedPageBreak/>
              <w:t>• słucha historyjki i rozumie jej treść;</w:t>
            </w:r>
          </w:p>
          <w:p w:rsidR="005138CA" w:rsidRDefault="0014593A" w:rsidP="0014593A">
            <w:r>
              <w:t>• odpowiada na pytania dotyczące treści historyjki;</w:t>
            </w:r>
          </w:p>
        </w:tc>
        <w:tc>
          <w:tcPr>
            <w:tcW w:w="2086" w:type="dxa"/>
          </w:tcPr>
          <w:p w:rsidR="005138CA" w:rsidRDefault="0014593A" w:rsidP="00170853">
            <w:proofErr w:type="spellStart"/>
            <w:r w:rsidRPr="0014593A">
              <w:lastRenderedPageBreak/>
              <w:t>What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are</w:t>
            </w:r>
            <w:proofErr w:type="spellEnd"/>
            <w:r w:rsidRPr="0014593A">
              <w:t xml:space="preserve"> we </w:t>
            </w:r>
            <w:proofErr w:type="spellStart"/>
            <w:r w:rsidRPr="0014593A">
              <w:t>going</w:t>
            </w:r>
            <w:proofErr w:type="spellEnd"/>
            <w:r w:rsidRPr="0014593A">
              <w:t xml:space="preserve"> to </w:t>
            </w:r>
            <w:proofErr w:type="spellStart"/>
            <w:r w:rsidRPr="0014593A">
              <w:t>pack</w:t>
            </w:r>
            <w:proofErr w:type="spellEnd"/>
            <w:r w:rsidRPr="0014593A">
              <w:t xml:space="preserve">? • Pass the </w:t>
            </w:r>
            <w:proofErr w:type="spellStart"/>
            <w:r w:rsidRPr="0014593A">
              <w:t>bag</w:t>
            </w:r>
            <w:proofErr w:type="spellEnd"/>
            <w:r w:rsidRPr="0014593A">
              <w:t xml:space="preserve">! • </w:t>
            </w:r>
            <w:proofErr w:type="spellStart"/>
            <w:r w:rsidRPr="0014593A">
              <w:t>What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have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you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got</w:t>
            </w:r>
            <w:proofErr w:type="spellEnd"/>
            <w:r w:rsidRPr="0014593A">
              <w:t xml:space="preserve"> in the </w:t>
            </w:r>
            <w:proofErr w:type="spellStart"/>
            <w:r w:rsidRPr="0014593A">
              <w:t>bag</w:t>
            </w:r>
            <w:proofErr w:type="spellEnd"/>
            <w:r w:rsidRPr="0014593A">
              <w:t xml:space="preserve">? • </w:t>
            </w:r>
            <w:proofErr w:type="spellStart"/>
            <w:r w:rsidRPr="0014593A">
              <w:t>Is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it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good</w:t>
            </w:r>
            <w:proofErr w:type="spellEnd"/>
            <w:r w:rsidRPr="0014593A">
              <w:t xml:space="preserve"> for the </w:t>
            </w:r>
            <w:proofErr w:type="spellStart"/>
            <w:r w:rsidRPr="0014593A">
              <w:t>summer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holiday</w:t>
            </w:r>
            <w:proofErr w:type="spellEnd"/>
            <w:r w:rsidRPr="0014593A">
              <w:t xml:space="preserve">? • </w:t>
            </w:r>
            <w:proofErr w:type="spellStart"/>
            <w:r w:rsidRPr="0014593A">
              <w:t>Put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it</w:t>
            </w:r>
            <w:proofErr w:type="spellEnd"/>
            <w:r w:rsidRPr="0014593A">
              <w:t xml:space="preserve"> in the </w:t>
            </w:r>
            <w:proofErr w:type="spellStart"/>
            <w:r w:rsidRPr="0014593A">
              <w:t>holiday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back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pack</w:t>
            </w:r>
            <w:proofErr w:type="spellEnd"/>
            <w:r w:rsidRPr="0014593A">
              <w:t>!</w:t>
            </w:r>
          </w:p>
        </w:tc>
        <w:tc>
          <w:tcPr>
            <w:tcW w:w="1554" w:type="dxa"/>
          </w:tcPr>
          <w:p w:rsidR="0014593A" w:rsidRDefault="0014593A" w:rsidP="0014593A">
            <w:proofErr w:type="spellStart"/>
            <w:r>
              <w:t>Let’s</w:t>
            </w:r>
            <w:proofErr w:type="spellEnd"/>
            <w:r>
              <w:t xml:space="preserve"> go to the... (</w:t>
            </w:r>
            <w:proofErr w:type="spellStart"/>
            <w:r>
              <w:t>seaside</w:t>
            </w:r>
            <w:proofErr w:type="spellEnd"/>
            <w:r>
              <w:t>/</w:t>
            </w:r>
            <w:proofErr w:type="spellStart"/>
            <w:r>
              <w:t>forest</w:t>
            </w:r>
            <w:proofErr w:type="spellEnd"/>
            <w:r>
              <w:t>/mountains)! • Good idea! • Off we go! •</w:t>
            </w:r>
          </w:p>
          <w:p w:rsidR="005138CA" w:rsidRDefault="0014593A" w:rsidP="0014593A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to go on </w:t>
            </w:r>
            <w:proofErr w:type="spellStart"/>
            <w:r>
              <w:t>holiday</w:t>
            </w:r>
            <w:proofErr w:type="spellEnd"/>
            <w:r>
              <w:t xml:space="preserve">! • The </w:t>
            </w:r>
            <w:proofErr w:type="spellStart"/>
            <w:r>
              <w:t>weather’s</w:t>
            </w:r>
            <w:proofErr w:type="spellEnd"/>
            <w:r>
              <w:t xml:space="preserve"> fine and </w:t>
            </w:r>
            <w:proofErr w:type="spellStart"/>
            <w:r>
              <w:t>I’m</w:t>
            </w:r>
            <w:proofErr w:type="spellEnd"/>
            <w:r>
              <w:t xml:space="preserve"> OK!</w:t>
            </w:r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5138CA" w:rsidRDefault="0014593A" w:rsidP="00C62F37">
            <w:proofErr w:type="spellStart"/>
            <w:r>
              <w:t>Lesson</w:t>
            </w:r>
            <w:proofErr w:type="spellEnd"/>
            <w:r>
              <w:t xml:space="preserve"> 64</w:t>
            </w:r>
          </w:p>
        </w:tc>
        <w:tc>
          <w:tcPr>
            <w:tcW w:w="1548" w:type="dxa"/>
            <w:gridSpan w:val="2"/>
          </w:tcPr>
          <w:p w:rsidR="0014593A" w:rsidRDefault="0014593A" w:rsidP="0014593A">
            <w:r w:rsidRPr="0014593A">
              <w:t>NADSZEDŁ WAKACJI CZAS/ THE SUMMER HOLIDAY!</w:t>
            </w:r>
          </w:p>
          <w:p w:rsidR="005138CA" w:rsidRDefault="005138CA" w:rsidP="00D71B67"/>
        </w:tc>
        <w:tc>
          <w:tcPr>
            <w:tcW w:w="1774" w:type="dxa"/>
            <w:gridSpan w:val="2"/>
          </w:tcPr>
          <w:p w:rsidR="0014593A" w:rsidRDefault="0014593A" w:rsidP="0014593A">
            <w:r>
              <w:t xml:space="preserve">• śpiewa piosenkę The </w:t>
            </w:r>
            <w:proofErr w:type="spellStart"/>
            <w:r>
              <w:t>Summer</w:t>
            </w:r>
            <w:proofErr w:type="spellEnd"/>
            <w:r>
              <w:t xml:space="preserve"> Song;</w:t>
            </w:r>
          </w:p>
          <w:p w:rsidR="0014593A" w:rsidRDefault="0014593A" w:rsidP="0014593A">
            <w:r>
              <w:t>• powtarza słownictwo z całego kursu;</w:t>
            </w:r>
          </w:p>
          <w:p w:rsidR="005138CA" w:rsidRDefault="0014593A" w:rsidP="0014593A">
            <w:r>
              <w:t>• słucha historyjki i rozumie jej treść.</w:t>
            </w:r>
          </w:p>
        </w:tc>
        <w:tc>
          <w:tcPr>
            <w:tcW w:w="2086" w:type="dxa"/>
          </w:tcPr>
          <w:p w:rsidR="005138CA" w:rsidRDefault="0014593A" w:rsidP="00557C73">
            <w:proofErr w:type="spellStart"/>
            <w:r w:rsidRPr="0014593A">
              <w:t>What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are</w:t>
            </w:r>
            <w:proofErr w:type="spellEnd"/>
            <w:r w:rsidRPr="0014593A">
              <w:t xml:space="preserve"> we </w:t>
            </w:r>
            <w:proofErr w:type="spellStart"/>
            <w:r w:rsidRPr="0014593A">
              <w:t>going</w:t>
            </w:r>
            <w:proofErr w:type="spellEnd"/>
            <w:r w:rsidRPr="0014593A">
              <w:t xml:space="preserve"> to </w:t>
            </w:r>
            <w:proofErr w:type="spellStart"/>
            <w:r w:rsidRPr="0014593A">
              <w:t>pack</w:t>
            </w:r>
            <w:proofErr w:type="spellEnd"/>
            <w:r w:rsidRPr="0014593A">
              <w:t xml:space="preserve">? • Pass the </w:t>
            </w:r>
            <w:proofErr w:type="spellStart"/>
            <w:r w:rsidRPr="0014593A">
              <w:t>bag</w:t>
            </w:r>
            <w:proofErr w:type="spellEnd"/>
            <w:r w:rsidRPr="0014593A">
              <w:t xml:space="preserve">! • </w:t>
            </w:r>
            <w:proofErr w:type="spellStart"/>
            <w:r w:rsidRPr="0014593A">
              <w:t>What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have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you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got</w:t>
            </w:r>
            <w:proofErr w:type="spellEnd"/>
            <w:r w:rsidRPr="0014593A">
              <w:t xml:space="preserve"> in the </w:t>
            </w:r>
            <w:proofErr w:type="spellStart"/>
            <w:r w:rsidRPr="0014593A">
              <w:t>bag</w:t>
            </w:r>
            <w:proofErr w:type="spellEnd"/>
            <w:r w:rsidRPr="0014593A">
              <w:t xml:space="preserve">? • </w:t>
            </w:r>
            <w:proofErr w:type="spellStart"/>
            <w:r w:rsidRPr="0014593A">
              <w:t>Is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it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good</w:t>
            </w:r>
            <w:proofErr w:type="spellEnd"/>
            <w:r w:rsidRPr="0014593A">
              <w:t xml:space="preserve"> for the </w:t>
            </w:r>
            <w:proofErr w:type="spellStart"/>
            <w:r w:rsidRPr="0014593A">
              <w:t>summer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holiday</w:t>
            </w:r>
            <w:proofErr w:type="spellEnd"/>
            <w:r w:rsidRPr="0014593A">
              <w:t xml:space="preserve">? • </w:t>
            </w:r>
            <w:proofErr w:type="spellStart"/>
            <w:r w:rsidRPr="0014593A">
              <w:t>Put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it</w:t>
            </w:r>
            <w:proofErr w:type="spellEnd"/>
            <w:r w:rsidRPr="0014593A">
              <w:t xml:space="preserve"> in the </w:t>
            </w:r>
            <w:proofErr w:type="spellStart"/>
            <w:r w:rsidRPr="0014593A">
              <w:t>holiday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back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pack</w:t>
            </w:r>
            <w:proofErr w:type="spellEnd"/>
            <w:r w:rsidRPr="0014593A">
              <w:t>!</w:t>
            </w:r>
          </w:p>
        </w:tc>
        <w:tc>
          <w:tcPr>
            <w:tcW w:w="1554" w:type="dxa"/>
          </w:tcPr>
          <w:p w:rsidR="005138CA" w:rsidRDefault="0014593A" w:rsidP="00170853">
            <w:proofErr w:type="spellStart"/>
            <w:r w:rsidRPr="0014593A">
              <w:t>Let’s</w:t>
            </w:r>
            <w:proofErr w:type="spellEnd"/>
            <w:r w:rsidRPr="0014593A">
              <w:t xml:space="preserve"> go to the... (</w:t>
            </w:r>
            <w:proofErr w:type="spellStart"/>
            <w:r w:rsidRPr="0014593A">
              <w:t>seaside</w:t>
            </w:r>
            <w:proofErr w:type="spellEnd"/>
            <w:r w:rsidRPr="0014593A">
              <w:t>/</w:t>
            </w:r>
            <w:proofErr w:type="spellStart"/>
            <w:r w:rsidRPr="0014593A">
              <w:t>forest</w:t>
            </w:r>
            <w:proofErr w:type="spellEnd"/>
            <w:r w:rsidRPr="0014593A">
              <w:t xml:space="preserve">/mountains)! • Good idea! • Off we go! • </w:t>
            </w:r>
            <w:proofErr w:type="spellStart"/>
            <w:r w:rsidRPr="0014593A">
              <w:t>It’s</w:t>
            </w:r>
            <w:proofErr w:type="spellEnd"/>
            <w:r w:rsidRPr="0014593A">
              <w:t xml:space="preserve"> </w:t>
            </w:r>
            <w:proofErr w:type="spellStart"/>
            <w:r w:rsidRPr="0014593A">
              <w:t>time</w:t>
            </w:r>
            <w:proofErr w:type="spellEnd"/>
            <w:r w:rsidRPr="0014593A">
              <w:t xml:space="preserve"> to go on </w:t>
            </w:r>
            <w:proofErr w:type="spellStart"/>
            <w:r w:rsidRPr="0014593A">
              <w:t>holiday</w:t>
            </w:r>
            <w:proofErr w:type="spellEnd"/>
            <w:r w:rsidRPr="0014593A">
              <w:t xml:space="preserve">! • The </w:t>
            </w:r>
            <w:proofErr w:type="spellStart"/>
            <w:r w:rsidRPr="0014593A">
              <w:t>weather’s</w:t>
            </w:r>
            <w:proofErr w:type="spellEnd"/>
            <w:r w:rsidRPr="0014593A">
              <w:t xml:space="preserve"> fine and </w:t>
            </w:r>
            <w:proofErr w:type="spellStart"/>
            <w:r w:rsidRPr="0014593A">
              <w:t>I’m</w:t>
            </w:r>
            <w:proofErr w:type="spellEnd"/>
            <w:r w:rsidRPr="0014593A">
              <w:t xml:space="preserve"> OK!</w:t>
            </w:r>
          </w:p>
        </w:tc>
      </w:tr>
      <w:tr w:rsidR="00C62F37" w:rsidTr="001459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2085" w:type="dxa"/>
          </w:tcPr>
          <w:p w:rsidR="00C62F37" w:rsidRDefault="00C62F37" w:rsidP="00C62F37"/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D71B67"/>
        </w:tc>
        <w:tc>
          <w:tcPr>
            <w:tcW w:w="1785" w:type="dxa"/>
            <w:gridSpan w:val="2"/>
          </w:tcPr>
          <w:p w:rsidR="0014593A" w:rsidRDefault="0014593A" w:rsidP="0014593A"/>
          <w:p w:rsidR="00C62F37" w:rsidRDefault="00C62F37" w:rsidP="00D71B67"/>
        </w:tc>
        <w:tc>
          <w:tcPr>
            <w:tcW w:w="2093" w:type="dxa"/>
            <w:gridSpan w:val="2"/>
          </w:tcPr>
          <w:p w:rsidR="00C62F37" w:rsidRDefault="00C62F37" w:rsidP="00D71B67"/>
        </w:tc>
        <w:tc>
          <w:tcPr>
            <w:tcW w:w="1554" w:type="dxa"/>
          </w:tcPr>
          <w:p w:rsidR="00C62F37" w:rsidRDefault="00C62F37" w:rsidP="00557C73">
            <w:bookmarkStart w:id="0" w:name="_GoBack"/>
            <w:bookmarkEnd w:id="0"/>
          </w:p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85" w:type="dxa"/>
          </w:tcPr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170853"/>
        </w:tc>
        <w:tc>
          <w:tcPr>
            <w:tcW w:w="1785" w:type="dxa"/>
            <w:gridSpan w:val="2"/>
          </w:tcPr>
          <w:p w:rsidR="00C62F37" w:rsidRDefault="00C62F37" w:rsidP="00557C73"/>
        </w:tc>
        <w:tc>
          <w:tcPr>
            <w:tcW w:w="2093" w:type="dxa"/>
            <w:gridSpan w:val="2"/>
          </w:tcPr>
          <w:p w:rsidR="00C62F37" w:rsidRDefault="00C62F37" w:rsidP="00D71B67"/>
        </w:tc>
        <w:tc>
          <w:tcPr>
            <w:tcW w:w="1554" w:type="dxa"/>
          </w:tcPr>
          <w:p w:rsidR="00C62F37" w:rsidRDefault="00C62F37" w:rsidP="00C62F37"/>
        </w:tc>
      </w:tr>
    </w:tbl>
    <w:p w:rsidR="00F13F29" w:rsidRDefault="00F13F29"/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50" w:rsidRDefault="00E47150" w:rsidP="00245157">
      <w:pPr>
        <w:spacing w:after="0" w:line="240" w:lineRule="auto"/>
      </w:pPr>
      <w:r>
        <w:separator/>
      </w:r>
    </w:p>
  </w:endnote>
  <w:endnote w:type="continuationSeparator" w:id="0">
    <w:p w:rsidR="00E47150" w:rsidRDefault="00E47150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50" w:rsidRDefault="00E47150" w:rsidP="00245157">
      <w:pPr>
        <w:spacing w:after="0" w:line="240" w:lineRule="auto"/>
      </w:pPr>
      <w:r>
        <w:separator/>
      </w:r>
    </w:p>
  </w:footnote>
  <w:footnote w:type="continuationSeparator" w:id="0">
    <w:p w:rsidR="00E47150" w:rsidRDefault="00E47150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7351F"/>
    <w:rsid w:val="000F3A75"/>
    <w:rsid w:val="00102267"/>
    <w:rsid w:val="0014593A"/>
    <w:rsid w:val="00170853"/>
    <w:rsid w:val="001C0669"/>
    <w:rsid w:val="00245157"/>
    <w:rsid w:val="003903ED"/>
    <w:rsid w:val="003B1372"/>
    <w:rsid w:val="004C1923"/>
    <w:rsid w:val="005138CA"/>
    <w:rsid w:val="00530CF7"/>
    <w:rsid w:val="00557C73"/>
    <w:rsid w:val="005E031E"/>
    <w:rsid w:val="005F4DE6"/>
    <w:rsid w:val="006243B5"/>
    <w:rsid w:val="0067174B"/>
    <w:rsid w:val="00836575"/>
    <w:rsid w:val="00901CBA"/>
    <w:rsid w:val="00A01362"/>
    <w:rsid w:val="00A66423"/>
    <w:rsid w:val="00C216E1"/>
    <w:rsid w:val="00C62F37"/>
    <w:rsid w:val="00C743F5"/>
    <w:rsid w:val="00D42024"/>
    <w:rsid w:val="00D71B67"/>
    <w:rsid w:val="00DD453F"/>
    <w:rsid w:val="00DD586D"/>
    <w:rsid w:val="00E47150"/>
    <w:rsid w:val="00EC1A58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CEAD-F8EF-4AEF-BA8A-EF7D15F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2021-05-29T13:30:00Z</dcterms:created>
  <dcterms:modified xsi:type="dcterms:W3CDTF">2021-05-29T13:30:00Z</dcterms:modified>
</cp:coreProperties>
</file>